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16" w:rsidRDefault="00B31F16" w:rsidP="00B31F16">
      <w:pPr>
        <w:spacing w:line="240" w:lineRule="auto"/>
        <w:jc w:val="both"/>
        <w:rPr>
          <w:rFonts w:ascii="Algerian" w:hAnsi="Algerian" w:cs="Algerian"/>
          <w:b/>
          <w:sz w:val="44"/>
          <w:szCs w:val="44"/>
        </w:rPr>
      </w:pPr>
      <w:r>
        <w:rPr>
          <w:rFonts w:ascii="Algerian" w:hAnsi="Algerian" w:cs="Algerian"/>
          <w:b/>
          <w:sz w:val="44"/>
          <w:szCs w:val="44"/>
        </w:rPr>
        <w:t>CURRICULUM VITAE</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EKUNDAYO ADEYINKA ADEYEMI</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 xml:space="preserve">Professor of Architecture (Retired) </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DATE OF BIRTH</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Saturday 27 February 1937</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MATITAL STATUS</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Married with Children</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 xml:space="preserve">NATIONALITY </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Nigerian</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INSTITUTIONS ATTENDED</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Primary</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1943-46           United Missionary School, Jebba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1947                 St. Mark’s School, Offa</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1948                 Bethel School, Ebute- Metta, Lagos</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1949                  All Saint’s School, Iyin – Ekiti</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1950                  Emmanuel School, Ado – Ekiti.</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Secondary</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1952 – 56 Christ’s School, Ado – Ekiti</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Higher Institutions</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1958 -62        Nigerian College of Arts, Science and Technology, Zaria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1962 – 63      Ahmadu Bello University, Zaria</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1964 - 65       Columbia University, New York City, USA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1971 – 74        New York University, New York City, USA</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ACADEMIC QUALIFICATIONS</w:t>
      </w:r>
    </w:p>
    <w:p w:rsidR="00B31F16" w:rsidRDefault="00B31F16" w:rsidP="00B31F16">
      <w:pPr>
        <w:spacing w:line="240" w:lineRule="auto"/>
        <w:jc w:val="both"/>
        <w:rPr>
          <w:rFonts w:ascii="Cambria" w:hAnsi="Cambria" w:cs="Cambria"/>
          <w:b/>
          <w:sz w:val="24"/>
          <w:szCs w:val="24"/>
        </w:rPr>
      </w:pP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1963    Royal Institute of British Architects (RIBA) Final Bachelor of Architecture B.Arch                                                                              </w:t>
      </w:r>
      <w:r>
        <w:rPr>
          <w:rFonts w:ascii="Cambria" w:hAnsi="Cambria" w:cs="Cambria"/>
          <w:sz w:val="24"/>
          <w:szCs w:val="24"/>
        </w:rPr>
        <w:tab/>
        <w:t xml:space="preserve">(Ahmadu Bello University, Zaria, Nigeria.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lastRenderedPageBreak/>
        <w:t xml:space="preserve">1965   Master of Science in Architecture (MS. Arch) Columbia University, New York City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USA.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1973           Master of Urban Planning (MUP) New York University, New York City USA.</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1974           doctor of Philosophy (PhD) New York City USA.  </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 xml:space="preserve">PROFESSIONAL QUALIFICATION AND MEMBERSHIP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1969           Member, Nigerian Institute of Architects (MNIA) M/32.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1972            Associate Member, American Institute of Planners (Assoc. AIP).</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1970           Full Registration as Architect (Registered Architect) Registration</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Number F. 18.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1988            Fellow, Nigerian Institute of Architects (FNIA) F.44</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1970 -81    Council Member, Architects Registration Council of Nigerian.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1988 -86    Member of Council. African Union of Architects.</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2000           Fellow, Architect – Educators in Nigerian (FAE). </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PERSONALIA</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1978     Member of Visitation Team, Commonwealth Board of Architectural Education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(CBAE).</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Also on the CBAE list of External Examiners to Commonwealth Schools of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Architecture.</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1974-Date.  External Examiner to Nigerian Universities Schools of Architecture at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various    times –Enugu, Lagos, Ife, Jos, Okigwe, Port Harcourt, Ekpoma. And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also Polytechnics at  Kaduna, Calabar, Ilorin, Kwara,  Kaura-Namoda, Owo.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1978          United Nations recognition as Expert in Environmental Education.</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1979-85       Chairman, Editorial Board of Education, Journal of Tropical Architecture.</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1984-86       Chairman, Board of Education, Research and Technology African Union of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Architects (AUA).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2000- Date    Chairman, Association of Architect- Educators in Nigerian (AARCHES).</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Editorial Adviser on Professional Journals.</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AARCHES: Journal of Architectural Educators Contemporary Art</w:t>
      </w:r>
      <w:r>
        <w:rPr>
          <w:rFonts w:ascii="Cambria" w:hAnsi="Cambria" w:cs="Cambria"/>
          <w:sz w:val="24"/>
          <w:szCs w:val="24"/>
        </w:rPr>
        <w:tab/>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lastRenderedPageBreak/>
        <w:t xml:space="preserve">                     THE EYE: Journal of Contemporary Art Journal of the University of Science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and Technology, Kumasi, Ghana.</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Nigerian Journal of Technological Research, Federal University of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Technology, Minna.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1985          Chairman, Advisory Committee</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Academic Development Programme for proposed College of</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Environmental Technology, Federal University of Technology, Minna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Niger State.</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NATIONAL ASSIGNMENTS</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1978-79    Visitations to Nigerian Universities School of Architecture. Joint ARCON/NIA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team and  Co-author of report.</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1978         Jury member, University of Nigerian Teaching Hospital Design Competition.</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1978          National Public Review: Housing Policy National Policy Development Centre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(Think Tank) Supreme Headquarters, Lagos, Nigerian.</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1982         Presidential Panel on High COST OF Abuja Project Member of Technical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Committee and Co-author of Technical Report.</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1992 -94 Chairman National Monitoring Committee N25million Grant to each Federal </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University. </w:t>
      </w:r>
    </w:p>
    <w:p w:rsidR="00B31F16" w:rsidRDefault="00B31F16" w:rsidP="00B31F16">
      <w:pPr>
        <w:tabs>
          <w:tab w:val="center" w:pos="4513"/>
        </w:tabs>
        <w:spacing w:line="240" w:lineRule="auto"/>
        <w:jc w:val="both"/>
        <w:rPr>
          <w:rFonts w:ascii="Cambria" w:hAnsi="Cambria" w:cs="Cambria"/>
          <w:b/>
          <w:sz w:val="24"/>
          <w:szCs w:val="24"/>
        </w:rPr>
      </w:pPr>
      <w:r>
        <w:rPr>
          <w:rFonts w:ascii="Cambria" w:hAnsi="Cambria" w:cs="Cambria"/>
          <w:b/>
          <w:sz w:val="24"/>
          <w:szCs w:val="24"/>
        </w:rPr>
        <w:t>INTERNATIONAL ASSIGNMENTS</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1983 Representative of the Africa Union of Architects (AUA) UN Economic Commission </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Expert group meeting on regional human settlements  </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1984 Chairman: Committee on Architectural Education in Africa 1st AUA Education </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Seminar, Nairobi.</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1985-86 AUA/UNESCO Survey of Architectural Education in Africa. Author of report.</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1986     Nominated one of the speakers for Africa World Congress of the International </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Union of Architects (IUA) IN Cairo, Egypt</w:t>
      </w:r>
    </w:p>
    <w:p w:rsidR="00B31F16" w:rsidRDefault="00B31F16" w:rsidP="00B31F16">
      <w:pPr>
        <w:tabs>
          <w:tab w:val="center" w:pos="4513"/>
        </w:tabs>
        <w:spacing w:line="240" w:lineRule="auto"/>
        <w:jc w:val="both"/>
        <w:rPr>
          <w:rFonts w:ascii="Cambria" w:hAnsi="Cambria" w:cs="Cambria"/>
          <w:b/>
          <w:sz w:val="24"/>
          <w:szCs w:val="24"/>
        </w:rPr>
      </w:pPr>
    </w:p>
    <w:p w:rsidR="00B31F16" w:rsidRDefault="00B31F16" w:rsidP="00B31F16">
      <w:pPr>
        <w:tabs>
          <w:tab w:val="center" w:pos="4513"/>
        </w:tabs>
        <w:spacing w:line="240" w:lineRule="auto"/>
        <w:jc w:val="both"/>
        <w:rPr>
          <w:rFonts w:ascii="Cambria" w:hAnsi="Cambria" w:cs="Cambria"/>
          <w:b/>
          <w:sz w:val="24"/>
          <w:szCs w:val="24"/>
        </w:rPr>
      </w:pPr>
    </w:p>
    <w:p w:rsidR="00B31F16" w:rsidRDefault="00B31F16" w:rsidP="00B31F16">
      <w:pPr>
        <w:tabs>
          <w:tab w:val="center" w:pos="4513"/>
        </w:tabs>
        <w:spacing w:line="240" w:lineRule="auto"/>
        <w:jc w:val="both"/>
        <w:rPr>
          <w:rFonts w:ascii="Cambria" w:hAnsi="Cambria" w:cs="Cambria"/>
          <w:b/>
          <w:sz w:val="24"/>
          <w:szCs w:val="24"/>
        </w:rPr>
      </w:pPr>
      <w:r>
        <w:rPr>
          <w:rFonts w:ascii="Cambria" w:hAnsi="Cambria" w:cs="Cambria"/>
          <w:b/>
          <w:sz w:val="24"/>
          <w:szCs w:val="24"/>
        </w:rPr>
        <w:lastRenderedPageBreak/>
        <w:t xml:space="preserve">INTERNATIONAL ASSEMBLIES AND CONGRESSES </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1986  American Institute of Architects Convention XI Pan-American Congress of </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Architects Waldort Astonia, New York.</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1975 Second International Conference on Housing University of Ibadan, Nigerian</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1977 UNESCO International Conference on Solar Building Technology, North East </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London, Polytechnic.</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1978   XII World Congress of the International Union of Architects, Mexico</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1980    Third International Conference on Housing, Durbar Hotel, Kaduna</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1983    United Nations ECA Experts Group Meeting Addis Ababa</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1884     Congress and General Assembly, Africa Union of Architects, Yaound, Cameroons.</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1986     Aga Khan Award for Architecture, Biennial Conference Granada, Spain   </w:t>
      </w:r>
    </w:p>
    <w:p w:rsidR="00B31F16" w:rsidRDefault="00B31F16" w:rsidP="00B31F16">
      <w:pPr>
        <w:tabs>
          <w:tab w:val="center" w:pos="4513"/>
        </w:tabs>
        <w:spacing w:line="240" w:lineRule="auto"/>
        <w:jc w:val="both"/>
        <w:rPr>
          <w:rFonts w:ascii="Cambria" w:hAnsi="Cambria" w:cs="Cambria"/>
          <w:b/>
          <w:sz w:val="24"/>
          <w:szCs w:val="24"/>
        </w:rPr>
      </w:pPr>
    </w:p>
    <w:p w:rsidR="00B31F16" w:rsidRDefault="00B31F16" w:rsidP="00B31F16">
      <w:pPr>
        <w:tabs>
          <w:tab w:val="center" w:pos="4513"/>
        </w:tabs>
        <w:spacing w:line="240" w:lineRule="auto"/>
        <w:jc w:val="both"/>
        <w:rPr>
          <w:rFonts w:ascii="Cambria" w:hAnsi="Cambria" w:cs="Cambria"/>
          <w:b/>
          <w:sz w:val="24"/>
          <w:szCs w:val="24"/>
        </w:rPr>
      </w:pPr>
      <w:r>
        <w:rPr>
          <w:rFonts w:ascii="Cambria" w:hAnsi="Cambria" w:cs="Cambria"/>
          <w:b/>
          <w:sz w:val="24"/>
          <w:szCs w:val="24"/>
        </w:rPr>
        <w:t>WORK EXPERIENCE: PROFESSIONAL</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1963-64    Resident Architect, Federal Ministry of Work and Housing Kaduna.</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Supervision and Administration of Federal Government Building Projects </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including military installation in Kaduna and Zaria supervised a large staff of</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both indigenous and expatriate Professionals and the construction of a </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variety of building type worth N6 million then.</w:t>
      </w:r>
      <w:r>
        <w:rPr>
          <w:rFonts w:ascii="Cambria" w:hAnsi="Cambria" w:cs="Cambria"/>
          <w:sz w:val="24"/>
          <w:szCs w:val="24"/>
        </w:rPr>
        <w:tab/>
      </w:r>
    </w:p>
    <w:p w:rsidR="00B31F16" w:rsidRDefault="00B31F16" w:rsidP="00B31F16">
      <w:pPr>
        <w:tabs>
          <w:tab w:val="center" w:pos="4513"/>
        </w:tabs>
        <w:spacing w:line="240" w:lineRule="auto"/>
        <w:jc w:val="both"/>
        <w:rPr>
          <w:rFonts w:ascii="Cambria" w:hAnsi="Cambria" w:cs="Cambria"/>
          <w:sz w:val="24"/>
          <w:szCs w:val="24"/>
        </w:rPr>
      </w:pP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1965-68      Senior Architect v Federal Ministry of Works and Housing Lagos. I was in </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charge of Federal Medical Facilities involved in the design Construction, </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supervision and contract administration of medical facilities Architecture.</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1968-69       A break in continuous public service. An associate of Adedokun Adeyemi </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Associate – a family firm of architects. Work involve the design and the </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supervision of a variety of projects including Contract administration of </w:t>
      </w:r>
    </w:p>
    <w:p w:rsidR="00B31F16" w:rsidRDefault="00B31F16" w:rsidP="00B31F16">
      <w:pPr>
        <w:tabs>
          <w:tab w:val="center" w:pos="4513"/>
        </w:tabs>
        <w:spacing w:line="240" w:lineRule="auto"/>
        <w:jc w:val="both"/>
        <w:rPr>
          <w:rFonts w:ascii="Cambria" w:hAnsi="Cambria" w:cs="Cambria"/>
          <w:sz w:val="24"/>
          <w:szCs w:val="24"/>
        </w:rPr>
      </w:pPr>
      <w:r>
        <w:rPr>
          <w:rFonts w:ascii="Cambria" w:hAnsi="Cambria" w:cs="Cambria"/>
          <w:sz w:val="24"/>
          <w:szCs w:val="24"/>
        </w:rPr>
        <w:t xml:space="preserve">                      works on –going.</w:t>
      </w:r>
    </w:p>
    <w:p w:rsidR="00B31F16" w:rsidRDefault="00B31F16" w:rsidP="00B31F16">
      <w:pPr>
        <w:tabs>
          <w:tab w:val="left" w:pos="1496"/>
          <w:tab w:val="center" w:pos="4513"/>
        </w:tabs>
        <w:spacing w:line="240" w:lineRule="auto"/>
        <w:jc w:val="both"/>
        <w:rPr>
          <w:rFonts w:ascii="Cambria" w:hAnsi="Cambria" w:cs="Cambria"/>
          <w:sz w:val="24"/>
          <w:szCs w:val="24"/>
        </w:rPr>
      </w:pPr>
      <w:r>
        <w:rPr>
          <w:rFonts w:ascii="Cambria" w:hAnsi="Cambria" w:cs="Cambria"/>
          <w:sz w:val="24"/>
          <w:szCs w:val="24"/>
        </w:rPr>
        <w:t xml:space="preserve">                      Large scale design of private housing for varying categories of Individuals </w:t>
      </w:r>
    </w:p>
    <w:p w:rsidR="00B31F16" w:rsidRDefault="00B31F16" w:rsidP="00B31F16">
      <w:pPr>
        <w:tabs>
          <w:tab w:val="left" w:pos="1496"/>
          <w:tab w:val="center" w:pos="4513"/>
        </w:tabs>
        <w:spacing w:line="240" w:lineRule="auto"/>
        <w:jc w:val="both"/>
        <w:rPr>
          <w:rFonts w:ascii="Cambria" w:hAnsi="Cambria" w:cs="Cambria"/>
          <w:sz w:val="24"/>
          <w:szCs w:val="24"/>
        </w:rPr>
      </w:pPr>
      <w:r>
        <w:rPr>
          <w:rFonts w:ascii="Cambria" w:hAnsi="Cambria" w:cs="Cambria"/>
          <w:sz w:val="24"/>
          <w:szCs w:val="24"/>
        </w:rPr>
        <w:t xml:space="preserve">                      with costs ranging from N30,000 – N60,000 in the 60’s</w:t>
      </w:r>
    </w:p>
    <w:p w:rsidR="00B31F16" w:rsidRDefault="00B31F16" w:rsidP="00B31F16">
      <w:pPr>
        <w:tabs>
          <w:tab w:val="left" w:pos="1496"/>
          <w:tab w:val="center" w:pos="4513"/>
        </w:tabs>
        <w:spacing w:line="240" w:lineRule="auto"/>
        <w:jc w:val="both"/>
        <w:rPr>
          <w:rFonts w:ascii="Cambria" w:hAnsi="Cambria" w:cs="Cambria"/>
          <w:sz w:val="24"/>
          <w:szCs w:val="24"/>
        </w:rPr>
      </w:pPr>
      <w:r>
        <w:rPr>
          <w:rFonts w:ascii="Cambria" w:hAnsi="Cambria" w:cs="Cambria"/>
          <w:sz w:val="24"/>
          <w:szCs w:val="24"/>
        </w:rPr>
        <w:lastRenderedPageBreak/>
        <w:t xml:space="preserve">      1971    Planned the establishment of formidable architecture practice, ARHCON </w:t>
      </w:r>
    </w:p>
    <w:p w:rsidR="00B31F16" w:rsidRDefault="00B31F16" w:rsidP="00B31F16">
      <w:pPr>
        <w:tabs>
          <w:tab w:val="left" w:pos="1496"/>
          <w:tab w:val="center" w:pos="4513"/>
        </w:tabs>
        <w:spacing w:line="240" w:lineRule="auto"/>
        <w:jc w:val="both"/>
        <w:rPr>
          <w:rFonts w:ascii="Cambria" w:hAnsi="Cambria" w:cs="Cambria"/>
          <w:sz w:val="24"/>
          <w:szCs w:val="24"/>
        </w:rPr>
      </w:pPr>
      <w:r>
        <w:rPr>
          <w:rFonts w:ascii="Cambria" w:hAnsi="Cambria" w:cs="Cambria"/>
          <w:sz w:val="24"/>
          <w:szCs w:val="24"/>
        </w:rPr>
        <w:t xml:space="preserve">                   NIGERIA, firms,  Nigeria. Remained a consultant</w:t>
      </w:r>
    </w:p>
    <w:p w:rsidR="00B31F16" w:rsidRDefault="00B31F16" w:rsidP="00B31F16">
      <w:pPr>
        <w:tabs>
          <w:tab w:val="left" w:pos="1496"/>
          <w:tab w:val="center" w:pos="4513"/>
        </w:tabs>
        <w:spacing w:line="240" w:lineRule="auto"/>
        <w:jc w:val="both"/>
        <w:rPr>
          <w:rFonts w:ascii="Cambria" w:hAnsi="Cambria" w:cs="Cambria"/>
          <w:b/>
          <w:sz w:val="24"/>
          <w:szCs w:val="24"/>
        </w:rPr>
      </w:pPr>
    </w:p>
    <w:p w:rsidR="00B31F16" w:rsidRDefault="00B31F16" w:rsidP="00B31F16">
      <w:pPr>
        <w:tabs>
          <w:tab w:val="left" w:pos="1496"/>
          <w:tab w:val="center" w:pos="4513"/>
        </w:tabs>
        <w:spacing w:line="240" w:lineRule="auto"/>
        <w:jc w:val="both"/>
        <w:rPr>
          <w:rFonts w:ascii="Cambria" w:hAnsi="Cambria" w:cs="Cambria"/>
          <w:b/>
          <w:sz w:val="24"/>
          <w:szCs w:val="24"/>
        </w:rPr>
      </w:pPr>
    </w:p>
    <w:p w:rsidR="00B31F16" w:rsidRDefault="00B31F16" w:rsidP="00B31F16">
      <w:pPr>
        <w:tabs>
          <w:tab w:val="left" w:pos="1496"/>
          <w:tab w:val="center" w:pos="4513"/>
        </w:tabs>
        <w:spacing w:line="240" w:lineRule="auto"/>
        <w:jc w:val="both"/>
        <w:rPr>
          <w:rFonts w:ascii="Cambria" w:hAnsi="Cambria" w:cs="Cambria"/>
          <w:b/>
          <w:sz w:val="24"/>
          <w:szCs w:val="24"/>
        </w:rPr>
      </w:pPr>
    </w:p>
    <w:p w:rsidR="00B31F16" w:rsidRDefault="00B31F16" w:rsidP="00B31F16">
      <w:pPr>
        <w:tabs>
          <w:tab w:val="left" w:pos="1496"/>
          <w:tab w:val="center" w:pos="4513"/>
        </w:tabs>
        <w:spacing w:line="240" w:lineRule="auto"/>
        <w:jc w:val="both"/>
        <w:rPr>
          <w:rFonts w:ascii="Cambria" w:hAnsi="Cambria" w:cs="Cambria"/>
          <w:b/>
          <w:sz w:val="24"/>
          <w:szCs w:val="24"/>
        </w:rPr>
      </w:pPr>
      <w:r>
        <w:rPr>
          <w:rFonts w:ascii="Cambria" w:hAnsi="Cambria" w:cs="Cambria"/>
          <w:b/>
          <w:sz w:val="24"/>
          <w:szCs w:val="24"/>
        </w:rPr>
        <w:t>WORK EXPERIENCE: ACADEMIC</w:t>
      </w:r>
    </w:p>
    <w:p w:rsidR="00B31F16" w:rsidRDefault="00B31F16" w:rsidP="00B31F16">
      <w:pPr>
        <w:tabs>
          <w:tab w:val="left" w:pos="1496"/>
          <w:tab w:val="center" w:pos="4513"/>
        </w:tabs>
        <w:spacing w:line="240" w:lineRule="auto"/>
        <w:jc w:val="both"/>
        <w:rPr>
          <w:rFonts w:ascii="Cambria" w:hAnsi="Cambria" w:cs="Cambria"/>
          <w:sz w:val="24"/>
          <w:szCs w:val="24"/>
        </w:rPr>
      </w:pPr>
      <w:r>
        <w:rPr>
          <w:rFonts w:ascii="Cambria" w:hAnsi="Cambria" w:cs="Cambria"/>
          <w:sz w:val="24"/>
          <w:szCs w:val="24"/>
        </w:rPr>
        <w:t xml:space="preserve">1969- 71 Lecturer, in Architecture, Ahmadu Bello University, Zaria. Assignments </w:t>
      </w:r>
    </w:p>
    <w:p w:rsidR="00B31F16" w:rsidRDefault="00B31F16" w:rsidP="00B31F16">
      <w:pPr>
        <w:tabs>
          <w:tab w:val="left" w:pos="1496"/>
          <w:tab w:val="center" w:pos="4513"/>
        </w:tabs>
        <w:spacing w:line="240" w:lineRule="auto"/>
        <w:jc w:val="both"/>
        <w:rPr>
          <w:rFonts w:ascii="Cambria" w:hAnsi="Cambria" w:cs="Cambria"/>
          <w:sz w:val="24"/>
          <w:szCs w:val="24"/>
        </w:rPr>
      </w:pPr>
      <w:r>
        <w:rPr>
          <w:rFonts w:ascii="Cambria" w:hAnsi="Cambria" w:cs="Cambria"/>
          <w:sz w:val="24"/>
          <w:szCs w:val="24"/>
        </w:rPr>
        <w:t xml:space="preserve">                 Included classroom and design studio instruction. Year Master to final Year </w:t>
      </w:r>
    </w:p>
    <w:p w:rsidR="00B31F16" w:rsidRDefault="00B31F16" w:rsidP="00B31F16">
      <w:pPr>
        <w:tabs>
          <w:tab w:val="left" w:pos="1496"/>
          <w:tab w:val="center" w:pos="4513"/>
        </w:tabs>
        <w:spacing w:line="240" w:lineRule="auto"/>
        <w:jc w:val="both"/>
        <w:rPr>
          <w:rFonts w:ascii="Cambria" w:hAnsi="Cambria" w:cs="Cambria"/>
          <w:sz w:val="24"/>
          <w:szCs w:val="24"/>
        </w:rPr>
      </w:pPr>
      <w:r>
        <w:rPr>
          <w:rFonts w:ascii="Cambria" w:hAnsi="Cambria" w:cs="Cambria"/>
          <w:sz w:val="24"/>
          <w:szCs w:val="24"/>
        </w:rPr>
        <w:t xml:space="preserve">                BArch students in 1969, 1970 and 1971.</w:t>
      </w:r>
    </w:p>
    <w:p w:rsidR="00B31F16" w:rsidRDefault="00B31F16" w:rsidP="00B31F16">
      <w:pPr>
        <w:tabs>
          <w:tab w:val="left" w:pos="1496"/>
          <w:tab w:val="center" w:pos="4513"/>
        </w:tabs>
        <w:spacing w:line="240" w:lineRule="auto"/>
        <w:jc w:val="both"/>
        <w:rPr>
          <w:rFonts w:ascii="Cambria" w:hAnsi="Cambria" w:cs="Cambria"/>
          <w:sz w:val="24"/>
          <w:szCs w:val="24"/>
        </w:rPr>
      </w:pPr>
      <w:r>
        <w:rPr>
          <w:rFonts w:ascii="Cambria" w:hAnsi="Cambria" w:cs="Cambria"/>
          <w:sz w:val="24"/>
          <w:szCs w:val="24"/>
        </w:rPr>
        <w:t xml:space="preserve">                Spring 74  Visiting Lecturer to Pratt Institute, Brooklyn New York. Classroom </w:t>
      </w:r>
    </w:p>
    <w:p w:rsidR="00B31F16" w:rsidRDefault="00B31F16" w:rsidP="00B31F16">
      <w:pPr>
        <w:tabs>
          <w:tab w:val="left" w:pos="1496"/>
          <w:tab w:val="center" w:pos="4513"/>
        </w:tabs>
        <w:spacing w:line="240" w:lineRule="auto"/>
        <w:jc w:val="both"/>
        <w:rPr>
          <w:rFonts w:ascii="Cambria" w:hAnsi="Cambria" w:cs="Cambria"/>
          <w:sz w:val="24"/>
          <w:szCs w:val="24"/>
        </w:rPr>
      </w:pPr>
      <w:r>
        <w:rPr>
          <w:rFonts w:ascii="Cambria" w:hAnsi="Cambria" w:cs="Cambria"/>
          <w:sz w:val="24"/>
          <w:szCs w:val="24"/>
        </w:rPr>
        <w:t xml:space="preserve">                 and studio instruction in Climate and Design for the t tropics.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1974    Senior Lecturer and Ag. Head of Department, Department of  Architecture,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Ahmadu Bello University, Zaria.</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1975      Appointed on 1st</w:t>
      </w:r>
      <w:r>
        <w:rPr>
          <w:rFonts w:ascii="Cambria" w:hAnsi="Cambria" w:cs="Cambria"/>
          <w:sz w:val="24"/>
          <w:szCs w:val="24"/>
          <w:vertAlign w:val="superscript"/>
        </w:rPr>
        <w:t xml:space="preserve"> </w:t>
      </w:r>
      <w:r>
        <w:rPr>
          <w:rFonts w:ascii="Cambria" w:hAnsi="Cambria" w:cs="Cambria"/>
          <w:sz w:val="24"/>
          <w:szCs w:val="24"/>
        </w:rPr>
        <w:t xml:space="preserve">October Professor of Architecture and Substantive Head of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Architecture. Department to1986. Also Deputy Dean of the Faculty of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Environmental Design, Ahmadu Bello.University, Zaria, 1975.</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1976–80 Elected Dean of the Faculty of Environmental Design, Ahmadu Bello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University. I was able to consolidate the achievements of the past in Faculty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building and preceded to building a respectable image that made the Faculty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the first among faculties of Environmental Design in Nigerian Universities. It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has, since then become the premier institution in environmental design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education.</w:t>
      </w:r>
    </w:p>
    <w:p w:rsidR="00B31F16" w:rsidRDefault="00B31F16" w:rsidP="00B31F16">
      <w:pPr>
        <w:spacing w:line="240" w:lineRule="auto"/>
        <w:jc w:val="both"/>
        <w:rPr>
          <w:rFonts w:ascii="Cambria" w:hAnsi="Cambria" w:cs="Cambria"/>
          <w:sz w:val="24"/>
          <w:szCs w:val="24"/>
        </w:rPr>
      </w:pP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Spring ’82 Visiting Professor of Architecture, University of Sheffield, England. I was able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to visit most schools of architecture in England and Germany, thus gaining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tremendous experience of architectural education in European schools.</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1976 -86  Design critic and External Examiner to the Universities in Lagos, Ife, Enugu,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Jos , Imo, Port Harcourt and Ekpoma.</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lastRenderedPageBreak/>
        <w:t xml:space="preserve">1985 – 86  With others selected from across Nigeria and Britain, designed the academic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Programme for education in Architecture, land, Economy, Urban and Regional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Planning, Quantity Surveying and Industrial Art.</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1986     Transferred service to the Federal University of Technology, Akure. Appointed</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the Dean of the Defunct School of Environmental  Sciences and Fine Arts.</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Started pioneering work which was halted with the NUC cancellation of the</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programme in January 1987.</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1987    Appointed Director of Postgraduate Studies, Federal University of Technology.</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Akure. I did the groundwork for the effective take-off of the School of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Postgraduate Studies. I continued as the Chairman of the Board of Postgraduate</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Studies until 1992 when I had to take on a national assignment.</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1988    Appointed Dean of the newly created School Environmental Technology. I did a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lot of ground work to ensure the take-off of various programmes in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Architecture, Quantity Surveying, Estate, Management and Urban and Regional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Planning. The fifth Department of Industrial design was added in 1992. I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combined this role with that of the Deputy Vice Chancellor of the University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aside  from being chairman to many University Committees.</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1988     Deputy Vice Chancellor. Federal University of Technology</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1992      Akure in between, I was appointed chairman, National Monitoring committee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for the N25m Grant to Each federal University.</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1994      Second Time Dean, School of Environmental Technology</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1996      Federal University of Technology Akure.</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1998-99 On sabbatical leave as Visiting Professor, Department of Architecture Ahmadu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Bello University, Zaria.</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1999 Dec.  Appointed Ag. Vice Chancellor, federal University of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-2002 Jan Technology Akure by His Excellency, the president of the Federal Republic,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Chief Olusegun Obasanjo</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Jan. 2002  Retired from the service of the University after 38 years of Public service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lastRenderedPageBreak/>
        <w:t xml:space="preserve">                   without blemish.</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Jan. 2004: Professor, College of Sciences and technology, covenant University, Ota.</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to- date      Dean, College of Science and Technology, Covenant University Ota.</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Distinguished Professor of Covenant University, Ota.</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COMMUNITY SERVICES</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1979   Chairman, Task Force on the Reorganization of the University, Estate,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Department Ahmadu Bello University, Zaria. Chairman Sub-committee of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Department Committee with Assignment to reorder priorities- Capital Projects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Vis-a- available funding Ahmadu Bello University, Zaria.</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1980-84  Chairman, physical Planning Committee, Ahmadu Bello University, Zaria.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1982 – 86 Member, University Plan Implementation Committee Ahmadu Bello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University, Zaria</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1977          Chairman, Appointments and Promotions sub-committee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1980          Science Complex and Later Engineering and Environmental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Design complex, Ahmadu Bello University Zaria.</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1987 – 88   Chairman of Several investigating panels on Examination malpractice and</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security matters and chairman of Committee on fund Generation.</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1988 – 89   Director, FUTA CONSULTS. In this role, I created an effective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Base for the take-off of a limited liability company now known as FUTA</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VENTURES and which has since remained a major fund generating source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For the University.</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1989 – 93    As Deputy Vice Chancellor, I was chairman to about eight Committees two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of which are statutory but all of having to do With University Community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and academic development.</w:t>
      </w:r>
    </w:p>
    <w:p w:rsidR="00B31F16" w:rsidRDefault="00B31F16" w:rsidP="00B31F16">
      <w:pPr>
        <w:spacing w:line="240" w:lineRule="auto"/>
        <w:jc w:val="both"/>
        <w:rPr>
          <w:rFonts w:ascii="Cambria" w:hAnsi="Cambria" w:cs="Cambria"/>
          <w:b/>
          <w:sz w:val="24"/>
          <w:szCs w:val="24"/>
        </w:rPr>
      </w:pPr>
      <w:r>
        <w:rPr>
          <w:rFonts w:ascii="Cambria" w:hAnsi="Cambria" w:cs="Cambria"/>
          <w:b/>
          <w:sz w:val="24"/>
          <w:szCs w:val="24"/>
        </w:rPr>
        <w:t>POST GRADUATE SUPERVISION</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1974 – 86     An average of 10 MSc Architecture Degree Design Thesis yearly supervised </w:t>
      </w:r>
    </w:p>
    <w:p w:rsidR="00B31F16" w:rsidRDefault="00B31F16" w:rsidP="00B31F16">
      <w:pPr>
        <w:spacing w:line="240" w:lineRule="auto"/>
        <w:jc w:val="both"/>
        <w:rPr>
          <w:rFonts w:ascii="Cambria" w:hAnsi="Cambria" w:cs="Cambria"/>
          <w:b/>
          <w:sz w:val="24"/>
          <w:szCs w:val="24"/>
        </w:rPr>
      </w:pPr>
      <w:r>
        <w:rPr>
          <w:rFonts w:ascii="Cambria" w:hAnsi="Cambria" w:cs="Cambria"/>
          <w:sz w:val="24"/>
          <w:szCs w:val="24"/>
        </w:rPr>
        <w:t xml:space="preserve">                    the PhD Research of:</w:t>
      </w:r>
      <w:r>
        <w:rPr>
          <w:rFonts w:ascii="Cambria" w:hAnsi="Cambria" w:cs="Cambria"/>
          <w:b/>
          <w:sz w:val="24"/>
          <w:szCs w:val="24"/>
        </w:rPr>
        <w:t xml:space="preserve">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1979           Barbara Urbanowicz on “Selected Aspects of Hausa Form in Zaria” Ahmadu</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lastRenderedPageBreak/>
        <w:t xml:space="preserve">                    Bello University, Zaria Degree awarded 1979.</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1985           J. Gniadzik on “Traditional House Forms As Resource for Low-Cost Housing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Design in Nigeria” Ahmadu Bello University Zaria, Degree Awarded in 1985</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1984           Susan B. Aradeon. On “Traditional Hausa Mud- Roofed Architecture: A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provisional Classification of Hausa Structure System and their Resultant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Ceiling Patterns” Ahmadu Bello University, 1984.</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1983           Casmir E.S. John on National Trends in the New Architecture,</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Ahmadu Bello University, June 1983</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1985    Boguslava Pruchal – Ogunsote on “A Study of Modern Trends in Some Aspects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of Architecture in Nigeria” Ahmadu Bello University, Zaria 1991for a period of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26 years, I have Lectured consistently on architectural history design and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theory and matured as an Architectural  design critic. I have pioneered ideas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on architectural education and directed the growth of newly established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school of architecture. Some of my former students have rewarded me with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A gift of a Mercedes Benz 200 Car which remains my most prize material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possession.</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1981          Adeurele Awotona (subject Area – Housing) As  external supervisor,</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Nominated by the University of Cambridge, England.</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1985          Boguslava – Pruchal Ogunsote on “A study of Modern Trends in some</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Aspects of Architecture in Nigeria” Ahmadu Bello University, Zaria, 1991.</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1986 –2000   Olatunde Arayela, on Development of stabilize laterite bricks for building </w:t>
      </w:r>
    </w:p>
    <w:p w:rsidR="00B31F16" w:rsidRDefault="00B31F16" w:rsidP="00B31F16">
      <w:pPr>
        <w:spacing w:line="240" w:lineRule="auto"/>
        <w:jc w:val="both"/>
        <w:rPr>
          <w:rFonts w:ascii="Cambria" w:hAnsi="Cambria" w:cs="Cambria"/>
          <w:sz w:val="24"/>
          <w:szCs w:val="24"/>
        </w:rPr>
      </w:pPr>
      <w:r>
        <w:rPr>
          <w:rFonts w:ascii="Cambria" w:hAnsi="Cambria" w:cs="Cambria"/>
          <w:sz w:val="24"/>
          <w:szCs w:val="24"/>
        </w:rPr>
        <w:t xml:space="preserve">                      cost Reduction in South Western Nigeria’</w:t>
      </w:r>
    </w:p>
    <w:p w:rsidR="00B31F16" w:rsidRDefault="00B31F16" w:rsidP="00B31F16">
      <w:pPr>
        <w:pStyle w:val="ListParagraph"/>
        <w:numPr>
          <w:ilvl w:val="0"/>
          <w:numId w:val="1"/>
        </w:numPr>
        <w:spacing w:line="240" w:lineRule="auto"/>
        <w:jc w:val="both"/>
        <w:rPr>
          <w:rFonts w:ascii="Cambria" w:hAnsi="Cambria" w:cs="Cambria"/>
          <w:sz w:val="24"/>
          <w:szCs w:val="24"/>
        </w:rPr>
      </w:pPr>
      <w:r>
        <w:rPr>
          <w:rFonts w:ascii="Cambria" w:hAnsi="Cambria" w:cs="Cambria"/>
          <w:sz w:val="24"/>
          <w:szCs w:val="24"/>
        </w:rPr>
        <w:t>Julius O. Fasakin, on “ A landuse Analysis of the Operational</w:t>
      </w:r>
    </w:p>
    <w:p w:rsidR="00B31F16" w:rsidRDefault="00B31F16" w:rsidP="00B31F16">
      <w:pPr>
        <w:pStyle w:val="ListParagraph"/>
        <w:spacing w:line="240" w:lineRule="auto"/>
        <w:ind w:left="2160"/>
        <w:jc w:val="both"/>
        <w:rPr>
          <w:rFonts w:ascii="Cambria" w:hAnsi="Cambria" w:cs="Cambria"/>
          <w:sz w:val="24"/>
          <w:szCs w:val="24"/>
        </w:rPr>
      </w:pPr>
      <w:r>
        <w:rPr>
          <w:rFonts w:ascii="Cambria" w:hAnsi="Cambria" w:cs="Cambria"/>
          <w:sz w:val="24"/>
          <w:szCs w:val="24"/>
        </w:rPr>
        <w:t xml:space="preserve">Characteristics of Contemporary landscape planning in </w:t>
      </w:r>
    </w:p>
    <w:p w:rsidR="00B31F16" w:rsidRDefault="00B31F16" w:rsidP="00B31F16">
      <w:pPr>
        <w:pStyle w:val="ListParagraph"/>
        <w:spacing w:line="240" w:lineRule="auto"/>
        <w:ind w:left="2160"/>
        <w:jc w:val="both"/>
        <w:rPr>
          <w:rFonts w:ascii="Cambria" w:hAnsi="Cambria" w:cs="Cambria"/>
          <w:sz w:val="24"/>
          <w:szCs w:val="24"/>
        </w:rPr>
      </w:pPr>
      <w:r>
        <w:rPr>
          <w:rFonts w:ascii="Cambria" w:hAnsi="Cambria" w:cs="Cambria"/>
          <w:sz w:val="24"/>
          <w:szCs w:val="24"/>
        </w:rPr>
        <w:t>Akure, Nigera” completed October 2000.</w:t>
      </w:r>
    </w:p>
    <w:p w:rsidR="00B31F16" w:rsidRDefault="00B31F16" w:rsidP="00B31F16">
      <w:pPr>
        <w:pStyle w:val="ListParagraph"/>
        <w:numPr>
          <w:ilvl w:val="0"/>
          <w:numId w:val="1"/>
        </w:numPr>
        <w:spacing w:line="240" w:lineRule="auto"/>
        <w:jc w:val="both"/>
        <w:rPr>
          <w:rFonts w:ascii="Cambria" w:hAnsi="Cambria" w:cs="Cambria"/>
          <w:sz w:val="24"/>
          <w:szCs w:val="24"/>
        </w:rPr>
      </w:pPr>
      <w:r>
        <w:rPr>
          <w:rFonts w:ascii="Cambria" w:hAnsi="Cambria" w:cs="Cambria"/>
          <w:sz w:val="24"/>
          <w:szCs w:val="24"/>
        </w:rPr>
        <w:t>Joseph fadamiro, on “An Analsis of open spaces and. the</w:t>
      </w:r>
    </w:p>
    <w:p w:rsidR="00B31F16" w:rsidRDefault="00B31F16" w:rsidP="00B31F16">
      <w:pPr>
        <w:pStyle w:val="ListParagraph"/>
        <w:spacing w:line="240" w:lineRule="auto"/>
        <w:ind w:left="2160"/>
        <w:jc w:val="both"/>
        <w:rPr>
          <w:rFonts w:ascii="Cambria" w:hAnsi="Cambria" w:cs="Cambria"/>
          <w:sz w:val="24"/>
          <w:szCs w:val="24"/>
        </w:rPr>
      </w:pPr>
      <w:r>
        <w:rPr>
          <w:rFonts w:ascii="Cambria" w:hAnsi="Cambria" w:cs="Cambria"/>
          <w:sz w:val="24"/>
          <w:szCs w:val="24"/>
        </w:rPr>
        <w:t>Lmplications for Contemporary landscape planning in Akure</w:t>
      </w:r>
    </w:p>
    <w:p w:rsidR="00B31F16" w:rsidRDefault="00B31F16" w:rsidP="00B31F16">
      <w:pPr>
        <w:pStyle w:val="ListParagraph"/>
        <w:spacing w:line="240" w:lineRule="auto"/>
        <w:ind w:left="2160"/>
        <w:jc w:val="both"/>
        <w:rPr>
          <w:rFonts w:ascii="Cambria" w:hAnsi="Cambria" w:cs="Cambria"/>
          <w:sz w:val="24"/>
          <w:szCs w:val="24"/>
        </w:rPr>
      </w:pPr>
      <w:r>
        <w:rPr>
          <w:rFonts w:ascii="Cambria" w:hAnsi="Cambria" w:cs="Cambria"/>
          <w:sz w:val="24"/>
          <w:szCs w:val="24"/>
        </w:rPr>
        <w:t>Nigerian” completed October 2000.</w:t>
      </w:r>
    </w:p>
    <w:p w:rsidR="00B31F16" w:rsidRDefault="00B31F16" w:rsidP="00B31F16">
      <w:pPr>
        <w:pStyle w:val="ListParagraph"/>
        <w:numPr>
          <w:ilvl w:val="0"/>
          <w:numId w:val="1"/>
        </w:numPr>
        <w:spacing w:line="240" w:lineRule="auto"/>
        <w:jc w:val="both"/>
        <w:rPr>
          <w:rFonts w:ascii="Cambria" w:hAnsi="Cambria" w:cs="Cambria"/>
          <w:sz w:val="24"/>
          <w:szCs w:val="24"/>
        </w:rPr>
      </w:pPr>
      <w:r>
        <w:rPr>
          <w:rFonts w:ascii="Cambria" w:hAnsi="Cambria" w:cs="Cambria"/>
          <w:sz w:val="24"/>
          <w:szCs w:val="24"/>
        </w:rPr>
        <w:lastRenderedPageBreak/>
        <w:t xml:space="preserve">Rufus Ogunsemi on “Cost And Time Performance of </w:t>
      </w:r>
    </w:p>
    <w:p w:rsidR="00B31F16" w:rsidRDefault="00B31F16" w:rsidP="00B31F16">
      <w:pPr>
        <w:pStyle w:val="ListParagraph"/>
        <w:spacing w:line="240" w:lineRule="auto"/>
        <w:ind w:left="2160"/>
        <w:jc w:val="both"/>
        <w:rPr>
          <w:rFonts w:ascii="Cambria" w:hAnsi="Cambria" w:cs="Cambria"/>
          <w:sz w:val="24"/>
          <w:szCs w:val="24"/>
        </w:rPr>
      </w:pPr>
      <w:r>
        <w:rPr>
          <w:rFonts w:ascii="Cambria" w:hAnsi="Cambria" w:cs="Cambria"/>
          <w:sz w:val="24"/>
          <w:szCs w:val="24"/>
        </w:rPr>
        <w:t>Construction Projects in South Western Nigeria” completed</w:t>
      </w:r>
    </w:p>
    <w:p w:rsidR="00B31F16" w:rsidRDefault="00B31F16" w:rsidP="00B31F16">
      <w:pPr>
        <w:pStyle w:val="ListParagraph"/>
        <w:spacing w:line="240" w:lineRule="auto"/>
        <w:ind w:left="2160"/>
        <w:jc w:val="both"/>
        <w:rPr>
          <w:rFonts w:ascii="Cambria" w:hAnsi="Cambria" w:cs="Cambria"/>
          <w:sz w:val="24"/>
          <w:szCs w:val="24"/>
        </w:rPr>
      </w:pPr>
      <w:r>
        <w:rPr>
          <w:rFonts w:ascii="Cambria" w:hAnsi="Cambria" w:cs="Cambria"/>
          <w:sz w:val="24"/>
          <w:szCs w:val="24"/>
        </w:rPr>
        <w:t>August 2002</w:t>
      </w:r>
    </w:p>
    <w:p w:rsidR="00B31F16" w:rsidRDefault="00B31F16" w:rsidP="00B31F16">
      <w:pPr>
        <w:pStyle w:val="ListParagraph"/>
        <w:spacing w:line="240" w:lineRule="auto"/>
        <w:ind w:left="2160"/>
        <w:jc w:val="both"/>
        <w:rPr>
          <w:rFonts w:ascii="Cambria" w:hAnsi="Cambria" w:cs="Cambria"/>
          <w:sz w:val="24"/>
          <w:szCs w:val="24"/>
        </w:rPr>
      </w:pPr>
    </w:p>
    <w:p w:rsidR="00B31F16" w:rsidRDefault="00B31F16" w:rsidP="00B31F16">
      <w:pPr>
        <w:pStyle w:val="ListParagraph"/>
        <w:spacing w:line="240" w:lineRule="auto"/>
        <w:ind w:left="2160"/>
        <w:jc w:val="both"/>
        <w:rPr>
          <w:rFonts w:ascii="Cambria" w:hAnsi="Cambria" w:cs="Cambria"/>
          <w:sz w:val="24"/>
          <w:szCs w:val="24"/>
        </w:rPr>
      </w:pPr>
    </w:p>
    <w:p w:rsidR="00B31F16" w:rsidRDefault="00B31F16" w:rsidP="00B31F16">
      <w:pPr>
        <w:pStyle w:val="ListParagraph"/>
        <w:numPr>
          <w:ilvl w:val="0"/>
          <w:numId w:val="1"/>
        </w:numPr>
        <w:spacing w:line="240" w:lineRule="auto"/>
        <w:jc w:val="both"/>
        <w:rPr>
          <w:rFonts w:ascii="Cambria" w:hAnsi="Cambria" w:cs="Cambria"/>
          <w:sz w:val="24"/>
          <w:szCs w:val="24"/>
        </w:rPr>
      </w:pPr>
      <w:r>
        <w:rPr>
          <w:rFonts w:ascii="Cambria" w:hAnsi="Cambria" w:cs="Cambria"/>
          <w:sz w:val="24"/>
          <w:szCs w:val="24"/>
        </w:rPr>
        <w:t>Ibrahim Abdullahi on DEVELOPMENT OF FUNDING Model for Allocating Capital Grants to the Federally Funded Universities In Nigeria” As an external Supervisor nominated by the university of Abertay,  Dundee Scotland  completed2000</w:t>
      </w:r>
    </w:p>
    <w:p w:rsidR="00B31F16" w:rsidRDefault="00B31F16" w:rsidP="00B31F16">
      <w:pPr>
        <w:pStyle w:val="ListParagraph"/>
        <w:spacing w:line="240" w:lineRule="auto"/>
        <w:ind w:left="2160"/>
        <w:jc w:val="both"/>
        <w:rPr>
          <w:rFonts w:ascii="Cambria" w:hAnsi="Cambria" w:cs="Cambria"/>
          <w:sz w:val="24"/>
          <w:szCs w:val="24"/>
        </w:rPr>
      </w:pPr>
      <w:r>
        <w:rPr>
          <w:rFonts w:ascii="Cambria" w:hAnsi="Cambria" w:cs="Cambria"/>
          <w:sz w:val="24"/>
          <w:szCs w:val="24"/>
        </w:rPr>
        <w:t xml:space="preserve">                        </w:t>
      </w:r>
    </w:p>
    <w:p w:rsidR="00B31F16" w:rsidRDefault="00B31F16" w:rsidP="00B31F16">
      <w:pPr>
        <w:spacing w:line="240" w:lineRule="auto"/>
        <w:ind w:left="360"/>
        <w:jc w:val="both"/>
        <w:rPr>
          <w:rFonts w:ascii="Cambria" w:hAnsi="Cambria" w:cs="Cambria"/>
          <w:b/>
          <w:sz w:val="24"/>
          <w:szCs w:val="24"/>
        </w:rPr>
      </w:pPr>
      <w:r>
        <w:rPr>
          <w:rFonts w:ascii="Cambria" w:hAnsi="Cambria" w:cs="Cambria"/>
          <w:b/>
          <w:sz w:val="24"/>
          <w:szCs w:val="24"/>
        </w:rPr>
        <w:t>DETAILS OF ARCHITECTURAL PRACTICE EXPERIENCE</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1963 -68           (1)    Maternity Annexes to Lagos Health Centers At Apapa, Surulere and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Onikan</w:t>
      </w:r>
    </w:p>
    <w:p w:rsidR="00B31F16" w:rsidRDefault="00B31F16" w:rsidP="00B31F16">
      <w:pPr>
        <w:spacing w:after="0" w:line="240" w:lineRule="auto"/>
        <w:ind w:left="630"/>
        <w:jc w:val="both"/>
        <w:rPr>
          <w:rFonts w:ascii="Cambria" w:hAnsi="Cambria" w:cs="Cambria"/>
          <w:sz w:val="24"/>
          <w:szCs w:val="24"/>
        </w:rPr>
      </w:pPr>
      <w:r>
        <w:rPr>
          <w:rFonts w:ascii="Cambria" w:hAnsi="Cambria" w:cs="Cambria"/>
          <w:sz w:val="24"/>
          <w:szCs w:val="24"/>
        </w:rPr>
        <w:t xml:space="preserve">     </w:t>
      </w:r>
      <w:r>
        <w:rPr>
          <w:rFonts w:ascii="Cambria" w:hAnsi="Cambria" w:cs="Cambria"/>
          <w:sz w:val="24"/>
          <w:szCs w:val="24"/>
        </w:rPr>
        <w:tab/>
        <w:t xml:space="preserve">  (2).     New health Centre Onikan Lagos</w:t>
      </w:r>
    </w:p>
    <w:p w:rsidR="00B31F16" w:rsidRDefault="00B31F16" w:rsidP="00B31F16">
      <w:pPr>
        <w:spacing w:after="0" w:line="240" w:lineRule="auto"/>
        <w:ind w:left="630"/>
        <w:jc w:val="both"/>
        <w:rPr>
          <w:rFonts w:ascii="Cambria" w:hAnsi="Cambria" w:cs="Cambria"/>
          <w:sz w:val="24"/>
          <w:szCs w:val="24"/>
        </w:rPr>
      </w:pPr>
      <w:r>
        <w:rPr>
          <w:rFonts w:ascii="Cambria" w:hAnsi="Cambria" w:cs="Cambria"/>
          <w:sz w:val="24"/>
          <w:szCs w:val="24"/>
        </w:rPr>
        <w:t xml:space="preserve">     </w:t>
      </w:r>
      <w:r>
        <w:rPr>
          <w:rFonts w:ascii="Cambria" w:hAnsi="Cambria" w:cs="Cambria"/>
          <w:sz w:val="24"/>
          <w:szCs w:val="24"/>
        </w:rPr>
        <w:tab/>
        <w:t xml:space="preserve">  (3).     Proposed New Orthopedic Hospital, Igbobi, Lagos</w:t>
      </w:r>
    </w:p>
    <w:p w:rsidR="00B31F16" w:rsidRDefault="00B31F16" w:rsidP="00B31F16">
      <w:pPr>
        <w:spacing w:after="0" w:line="240" w:lineRule="auto"/>
        <w:ind w:left="630"/>
        <w:jc w:val="both"/>
        <w:rPr>
          <w:rFonts w:ascii="Cambria" w:hAnsi="Cambria" w:cs="Cambria"/>
          <w:sz w:val="24"/>
          <w:szCs w:val="24"/>
        </w:rPr>
      </w:pPr>
      <w:r>
        <w:rPr>
          <w:rFonts w:ascii="Cambria" w:hAnsi="Cambria" w:cs="Cambria"/>
          <w:sz w:val="24"/>
          <w:szCs w:val="24"/>
        </w:rPr>
        <w:t xml:space="preserve">      </w:t>
      </w:r>
      <w:r>
        <w:rPr>
          <w:rFonts w:ascii="Cambria" w:hAnsi="Cambria" w:cs="Cambria"/>
          <w:sz w:val="24"/>
          <w:szCs w:val="24"/>
        </w:rPr>
        <w:tab/>
        <w:t xml:space="preserve">  (4).     Maternity Wards, Military Hospital .Yaba, Lagos </w:t>
      </w:r>
    </w:p>
    <w:p w:rsidR="00B31F16" w:rsidRDefault="00B31F16" w:rsidP="00B31F16">
      <w:pPr>
        <w:spacing w:after="0" w:line="240" w:lineRule="auto"/>
        <w:ind w:left="630"/>
        <w:jc w:val="both"/>
        <w:rPr>
          <w:rFonts w:ascii="Cambria" w:hAnsi="Cambria" w:cs="Cambria"/>
          <w:sz w:val="24"/>
          <w:szCs w:val="24"/>
        </w:rPr>
      </w:pPr>
      <w:r>
        <w:rPr>
          <w:rFonts w:ascii="Cambria" w:hAnsi="Cambria" w:cs="Cambria"/>
          <w:sz w:val="24"/>
          <w:szCs w:val="24"/>
        </w:rPr>
        <w:t xml:space="preserve">      </w:t>
      </w:r>
      <w:r>
        <w:rPr>
          <w:rFonts w:ascii="Cambria" w:hAnsi="Cambria" w:cs="Cambria"/>
          <w:sz w:val="24"/>
          <w:szCs w:val="24"/>
        </w:rPr>
        <w:tab/>
        <w:t xml:space="preserve">  (5).     Conversion of a Complex of Residential Building owned by</w:t>
      </w:r>
    </w:p>
    <w:p w:rsidR="00B31F16" w:rsidRDefault="00B31F16" w:rsidP="00B31F16">
      <w:pPr>
        <w:spacing w:after="0" w:line="240" w:lineRule="auto"/>
        <w:ind w:left="630"/>
        <w:jc w:val="both"/>
        <w:rPr>
          <w:rFonts w:ascii="Cambria" w:hAnsi="Cambria" w:cs="Cambria"/>
          <w:sz w:val="24"/>
          <w:szCs w:val="24"/>
        </w:rPr>
      </w:pPr>
      <w:r>
        <w:rPr>
          <w:rFonts w:ascii="Cambria" w:hAnsi="Cambria" w:cs="Cambria"/>
          <w:sz w:val="24"/>
          <w:szCs w:val="24"/>
        </w:rPr>
        <w:t xml:space="preserve">                            Ikejiani for use of the Armed Forces Medical Services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1968 -69       (6)     Proposed St. James Cathedral, Ibadan</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(7).    Proposed Specialist Hospital, Ring Road, Ibadan</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(8).    Private Residential Buildings for Eminent Nigerian in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Government layouts at South West Ikoyi,Victoria Island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and Ikeja.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(9).     Preliminary design for St. Nicholas Hospital, Campbell</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Street Lagos.</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1969 -84       (10).   Nigerian Medical Council Secretariat Buildings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Professional Square, Victoria Island, Lagos.</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(11).       General Hospital for Mushin</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(12).       National and State NYSC Secretariat Buildings</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(13).       Community Building for Federal Government Housing Estates at </w:t>
      </w:r>
    </w:p>
    <w:p w:rsidR="00B31F16" w:rsidRDefault="00B31F16" w:rsidP="00B31F16">
      <w:pPr>
        <w:spacing w:after="0" w:line="240" w:lineRule="auto"/>
        <w:jc w:val="both"/>
        <w:rPr>
          <w:rFonts w:ascii="Cambria" w:hAnsi="Cambria" w:cs="Cambria"/>
          <w:sz w:val="24"/>
          <w:szCs w:val="24"/>
        </w:rPr>
      </w:pP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Malal, Unguwan Rimi and Barnawa. Buildings include Primary</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Schools, Health Centers, Places of Worship, Shopping Centre, Fire</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station, Post Office.</w:t>
      </w:r>
    </w:p>
    <w:p w:rsidR="00B31F16" w:rsidRDefault="00B31F16" w:rsidP="00B31F16">
      <w:pPr>
        <w:spacing w:after="0" w:line="240" w:lineRule="auto"/>
        <w:ind w:left="720"/>
        <w:jc w:val="both"/>
        <w:rPr>
          <w:rFonts w:ascii="Cambria" w:hAnsi="Cambria" w:cs="Cambria"/>
          <w:sz w:val="24"/>
          <w:szCs w:val="24"/>
        </w:rPr>
      </w:pPr>
      <w:r>
        <w:rPr>
          <w:rFonts w:ascii="Cambria" w:hAnsi="Cambria" w:cs="Cambria"/>
          <w:sz w:val="24"/>
          <w:szCs w:val="24"/>
        </w:rPr>
        <w:t xml:space="preserve">         (14).</w:t>
      </w:r>
      <w:r>
        <w:rPr>
          <w:rFonts w:ascii="Cambria" w:hAnsi="Cambria" w:cs="Cambria"/>
          <w:sz w:val="24"/>
          <w:szCs w:val="24"/>
        </w:rPr>
        <w:tab/>
        <w:t xml:space="preserve">Joint Design for 250-Bed Hospitals for Oturkpo and Katsina Ala, </w:t>
      </w:r>
    </w:p>
    <w:p w:rsidR="00B31F16" w:rsidRDefault="00B31F16" w:rsidP="00B31F16">
      <w:pPr>
        <w:spacing w:after="0" w:line="240" w:lineRule="auto"/>
        <w:ind w:left="720"/>
        <w:jc w:val="both"/>
        <w:rPr>
          <w:rFonts w:ascii="Cambria" w:hAnsi="Cambria" w:cs="Cambria"/>
          <w:sz w:val="24"/>
          <w:szCs w:val="24"/>
        </w:rPr>
      </w:pPr>
      <w:r>
        <w:rPr>
          <w:rFonts w:ascii="Cambria" w:hAnsi="Cambria" w:cs="Cambria"/>
          <w:sz w:val="24"/>
          <w:szCs w:val="24"/>
        </w:rPr>
        <w:t xml:space="preserve">                       Benue State.                                               </w:t>
      </w:r>
    </w:p>
    <w:p w:rsidR="00B31F16" w:rsidRDefault="00B31F16" w:rsidP="00B31F16">
      <w:pPr>
        <w:spacing w:after="0" w:line="240" w:lineRule="auto"/>
        <w:ind w:firstLine="720"/>
        <w:jc w:val="both"/>
        <w:rPr>
          <w:rFonts w:ascii="Cambria" w:hAnsi="Cambria" w:cs="Cambria"/>
          <w:sz w:val="24"/>
          <w:szCs w:val="24"/>
        </w:rPr>
      </w:pPr>
      <w:r>
        <w:rPr>
          <w:rFonts w:ascii="Cambria" w:hAnsi="Cambria" w:cs="Cambria"/>
          <w:sz w:val="24"/>
          <w:szCs w:val="24"/>
        </w:rPr>
        <w:t xml:space="preserve">         (15).</w:t>
      </w:r>
      <w:r>
        <w:rPr>
          <w:rFonts w:ascii="Cambria" w:hAnsi="Cambria" w:cs="Cambria"/>
          <w:sz w:val="24"/>
          <w:szCs w:val="24"/>
        </w:rPr>
        <w:tab/>
        <w:t>Extension to Island Maternity Hospital, Lagos</w:t>
      </w:r>
    </w:p>
    <w:p w:rsidR="00B31F16" w:rsidRDefault="00B31F16" w:rsidP="00B31F16">
      <w:pPr>
        <w:spacing w:after="0" w:line="240" w:lineRule="auto"/>
        <w:ind w:firstLine="720"/>
        <w:jc w:val="both"/>
        <w:rPr>
          <w:rFonts w:ascii="Cambria" w:hAnsi="Cambria" w:cs="Cambria"/>
          <w:sz w:val="24"/>
          <w:szCs w:val="24"/>
        </w:rPr>
      </w:pPr>
      <w:r>
        <w:rPr>
          <w:rFonts w:ascii="Cambria" w:hAnsi="Cambria" w:cs="Cambria"/>
          <w:sz w:val="24"/>
          <w:szCs w:val="24"/>
        </w:rPr>
        <w:t xml:space="preserve">         (16).</w:t>
      </w:r>
      <w:r>
        <w:rPr>
          <w:rFonts w:ascii="Cambria" w:hAnsi="Cambria" w:cs="Cambria"/>
          <w:sz w:val="24"/>
          <w:szCs w:val="24"/>
        </w:rPr>
        <w:tab/>
        <w:t>Extension to Ahmadu Bello University Sick Bay.</w:t>
      </w:r>
    </w:p>
    <w:p w:rsidR="00B31F16" w:rsidRDefault="00B31F16" w:rsidP="00B31F16">
      <w:pPr>
        <w:spacing w:after="0" w:line="240" w:lineRule="auto"/>
        <w:ind w:left="2160" w:hanging="1440"/>
        <w:jc w:val="both"/>
        <w:rPr>
          <w:rFonts w:ascii="Cambria" w:hAnsi="Cambria" w:cs="Cambria"/>
          <w:sz w:val="24"/>
          <w:szCs w:val="24"/>
        </w:rPr>
      </w:pPr>
      <w:r>
        <w:rPr>
          <w:rFonts w:ascii="Cambria" w:hAnsi="Cambria" w:cs="Cambria"/>
          <w:sz w:val="24"/>
          <w:szCs w:val="24"/>
        </w:rPr>
        <w:t xml:space="preserve">         (17).</w:t>
      </w:r>
      <w:r>
        <w:rPr>
          <w:rFonts w:ascii="Cambria" w:hAnsi="Cambria" w:cs="Cambria"/>
          <w:sz w:val="24"/>
          <w:szCs w:val="24"/>
        </w:rPr>
        <w:tab/>
        <w:t>Joint Design Energy Research Centre for Ahmadu Bello      University, Zaria.</w:t>
      </w:r>
    </w:p>
    <w:p w:rsidR="00B31F16" w:rsidRDefault="00B31F16" w:rsidP="00B31F16">
      <w:pPr>
        <w:spacing w:after="0" w:line="240" w:lineRule="auto"/>
        <w:ind w:left="2160" w:hanging="945"/>
        <w:jc w:val="both"/>
        <w:rPr>
          <w:rFonts w:ascii="Cambria" w:hAnsi="Cambria" w:cs="Cambria"/>
          <w:sz w:val="24"/>
          <w:szCs w:val="24"/>
        </w:rPr>
      </w:pPr>
      <w:r>
        <w:rPr>
          <w:rFonts w:ascii="Cambria" w:hAnsi="Cambria" w:cs="Cambria"/>
          <w:sz w:val="24"/>
          <w:szCs w:val="24"/>
        </w:rPr>
        <w:t xml:space="preserve"> (18).</w:t>
      </w:r>
      <w:r>
        <w:rPr>
          <w:rFonts w:ascii="Cambria" w:hAnsi="Cambria" w:cs="Cambria"/>
          <w:sz w:val="24"/>
          <w:szCs w:val="24"/>
        </w:rPr>
        <w:tab/>
        <w:t>Feasibility Study and Design for a Private 60-Bed Hospital located on Ugbe Road, Ikare, Ondo State.</w:t>
      </w:r>
    </w:p>
    <w:p w:rsidR="00B31F16" w:rsidRDefault="00B31F16" w:rsidP="00B31F16">
      <w:pPr>
        <w:spacing w:after="0" w:line="240" w:lineRule="auto"/>
        <w:jc w:val="both"/>
        <w:rPr>
          <w:rFonts w:ascii="Cambria" w:hAnsi="Cambria" w:cs="Cambria"/>
          <w:sz w:val="24"/>
          <w:szCs w:val="24"/>
        </w:rPr>
      </w:pP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1984 – Date(19).</w:t>
      </w:r>
      <w:r>
        <w:rPr>
          <w:rFonts w:ascii="Cambria" w:hAnsi="Cambria" w:cs="Cambria"/>
          <w:sz w:val="24"/>
          <w:szCs w:val="24"/>
        </w:rPr>
        <w:tab/>
        <w:t>Design of a New School Building for the School of Environmental           Technology, Federal University of Technology, Akure.</w:t>
      </w:r>
    </w:p>
    <w:p w:rsidR="00B31F16" w:rsidRDefault="00B31F16" w:rsidP="00B31F16">
      <w:pPr>
        <w:spacing w:after="0" w:line="240" w:lineRule="auto"/>
        <w:ind w:left="720" w:firstLine="720"/>
        <w:jc w:val="both"/>
        <w:rPr>
          <w:rFonts w:ascii="Cambria" w:hAnsi="Cambria" w:cs="Cambria"/>
          <w:sz w:val="24"/>
          <w:szCs w:val="24"/>
        </w:rPr>
      </w:pPr>
      <w:r>
        <w:rPr>
          <w:rFonts w:ascii="Cambria" w:hAnsi="Cambria" w:cs="Cambria"/>
          <w:sz w:val="24"/>
          <w:szCs w:val="24"/>
        </w:rPr>
        <w:t xml:space="preserve">(20). </w:t>
      </w:r>
      <w:r>
        <w:rPr>
          <w:rFonts w:ascii="Cambria" w:hAnsi="Cambria" w:cs="Cambria"/>
          <w:sz w:val="24"/>
          <w:szCs w:val="24"/>
        </w:rPr>
        <w:tab/>
        <w:t xml:space="preserve">Design ideas in form of sketches for the recently built students’ </w:t>
      </w:r>
    </w:p>
    <w:p w:rsidR="00B31F16" w:rsidRDefault="00B31F16" w:rsidP="00B31F16">
      <w:pPr>
        <w:spacing w:after="0" w:line="240" w:lineRule="auto"/>
        <w:ind w:left="720" w:firstLine="720"/>
        <w:jc w:val="both"/>
        <w:rPr>
          <w:rFonts w:ascii="Cambria" w:hAnsi="Cambria" w:cs="Cambria"/>
          <w:sz w:val="24"/>
          <w:szCs w:val="24"/>
        </w:rPr>
      </w:pPr>
      <w:r>
        <w:rPr>
          <w:rFonts w:ascii="Cambria" w:hAnsi="Cambria" w:cs="Cambria"/>
          <w:sz w:val="24"/>
          <w:szCs w:val="24"/>
        </w:rPr>
        <w:t xml:space="preserve">            Halls of Residence, Federal University of Technology, Akure.</w:t>
      </w:r>
    </w:p>
    <w:p w:rsidR="00B31F16" w:rsidRDefault="00B31F16" w:rsidP="00B31F16">
      <w:pPr>
        <w:spacing w:after="0" w:line="240" w:lineRule="auto"/>
        <w:jc w:val="both"/>
        <w:rPr>
          <w:rFonts w:ascii="Cambria" w:hAnsi="Cambria" w:cs="Cambria"/>
          <w:sz w:val="24"/>
          <w:szCs w:val="24"/>
        </w:rPr>
      </w:pP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DETAILS OF PLANNING PRACTICE EXPERIENCE</w:t>
      </w:r>
    </w:p>
    <w:p w:rsidR="00B31F16" w:rsidRDefault="00B31F16" w:rsidP="00B31F16">
      <w:pPr>
        <w:spacing w:after="0" w:line="240" w:lineRule="auto"/>
        <w:ind w:left="1440" w:hanging="1440"/>
        <w:jc w:val="both"/>
        <w:rPr>
          <w:rFonts w:ascii="Cambria" w:hAnsi="Cambria" w:cs="Cambria"/>
          <w:sz w:val="24"/>
          <w:szCs w:val="24"/>
        </w:rPr>
      </w:pPr>
      <w:r>
        <w:rPr>
          <w:rFonts w:ascii="Cambria" w:hAnsi="Cambria" w:cs="Cambria"/>
          <w:sz w:val="24"/>
          <w:szCs w:val="24"/>
        </w:rPr>
        <w:t>1974 -84</w:t>
      </w:r>
      <w:r>
        <w:rPr>
          <w:rFonts w:ascii="Cambria" w:hAnsi="Cambria" w:cs="Cambria"/>
          <w:sz w:val="24"/>
          <w:szCs w:val="24"/>
        </w:rPr>
        <w:tab/>
        <w:t>(1).</w:t>
      </w:r>
      <w:r>
        <w:rPr>
          <w:rFonts w:ascii="Cambria" w:hAnsi="Cambria" w:cs="Cambria"/>
          <w:sz w:val="24"/>
          <w:szCs w:val="24"/>
        </w:rPr>
        <w:tab/>
        <w:t>Housing layout, Nigerian Lake Research Institute, New Bussa.</w:t>
      </w:r>
    </w:p>
    <w:p w:rsidR="00B31F16" w:rsidRDefault="00B31F16" w:rsidP="00B31F16">
      <w:pPr>
        <w:spacing w:after="0" w:line="240" w:lineRule="auto"/>
        <w:ind w:left="1440" w:hanging="1440"/>
        <w:jc w:val="both"/>
        <w:rPr>
          <w:rFonts w:ascii="Cambria" w:hAnsi="Cambria" w:cs="Cambria"/>
          <w:sz w:val="24"/>
          <w:szCs w:val="24"/>
        </w:rPr>
      </w:pPr>
      <w:r>
        <w:rPr>
          <w:rFonts w:ascii="Cambria" w:hAnsi="Cambria" w:cs="Cambria"/>
          <w:sz w:val="24"/>
          <w:szCs w:val="24"/>
        </w:rPr>
        <w:tab/>
        <w:t xml:space="preserve">(2). </w:t>
      </w:r>
      <w:r>
        <w:rPr>
          <w:rFonts w:ascii="Cambria" w:hAnsi="Cambria" w:cs="Cambria"/>
          <w:sz w:val="24"/>
          <w:szCs w:val="24"/>
        </w:rPr>
        <w:tab/>
        <w:t xml:space="preserve">Joint Multi-disciplinary work; Master plan for the University of </w:t>
      </w:r>
    </w:p>
    <w:p w:rsidR="00B31F16" w:rsidRDefault="00B31F16" w:rsidP="00B31F16">
      <w:pPr>
        <w:spacing w:after="0" w:line="240" w:lineRule="auto"/>
        <w:ind w:left="1440" w:hanging="1440"/>
        <w:jc w:val="both"/>
        <w:rPr>
          <w:rFonts w:ascii="Cambria" w:hAnsi="Cambria" w:cs="Cambria"/>
          <w:sz w:val="24"/>
          <w:szCs w:val="24"/>
        </w:rPr>
      </w:pPr>
      <w:r>
        <w:rPr>
          <w:rFonts w:ascii="Cambria" w:hAnsi="Cambria" w:cs="Cambria"/>
          <w:sz w:val="24"/>
          <w:szCs w:val="24"/>
        </w:rPr>
        <w:t xml:space="preserve">                                    Sokoto.</w:t>
      </w:r>
    </w:p>
    <w:p w:rsidR="00B31F16" w:rsidRDefault="00B31F16" w:rsidP="00B31F16">
      <w:pPr>
        <w:spacing w:after="0" w:line="240" w:lineRule="auto"/>
        <w:ind w:left="1440" w:hanging="1440"/>
        <w:jc w:val="both"/>
        <w:rPr>
          <w:rFonts w:ascii="Cambria" w:hAnsi="Cambria" w:cs="Cambria"/>
          <w:sz w:val="24"/>
          <w:szCs w:val="24"/>
        </w:rPr>
      </w:pPr>
      <w:r>
        <w:rPr>
          <w:rFonts w:ascii="Cambria" w:hAnsi="Cambria" w:cs="Cambria"/>
          <w:sz w:val="24"/>
          <w:szCs w:val="24"/>
        </w:rPr>
        <w:tab/>
        <w:t>(3).</w:t>
      </w:r>
      <w:r>
        <w:rPr>
          <w:rFonts w:ascii="Cambria" w:hAnsi="Cambria" w:cs="Cambria"/>
          <w:sz w:val="24"/>
          <w:szCs w:val="24"/>
        </w:rPr>
        <w:tab/>
        <w:t>Entire Layout Plan for the General Hospital, Mushin.</w:t>
      </w:r>
    </w:p>
    <w:p w:rsidR="00B31F16" w:rsidRDefault="00B31F16" w:rsidP="00B31F16">
      <w:pPr>
        <w:spacing w:after="0" w:line="240" w:lineRule="auto"/>
        <w:ind w:left="1440" w:hanging="1440"/>
        <w:jc w:val="both"/>
        <w:rPr>
          <w:rFonts w:ascii="Cambria" w:hAnsi="Cambria" w:cs="Cambria"/>
          <w:sz w:val="24"/>
          <w:szCs w:val="24"/>
        </w:rPr>
      </w:pPr>
      <w:r>
        <w:rPr>
          <w:rFonts w:ascii="Cambria" w:hAnsi="Cambria" w:cs="Cambria"/>
          <w:sz w:val="24"/>
          <w:szCs w:val="24"/>
        </w:rPr>
        <w:tab/>
        <w:t>(4).</w:t>
      </w:r>
      <w:r>
        <w:rPr>
          <w:rFonts w:ascii="Cambria" w:hAnsi="Cambria" w:cs="Cambria"/>
          <w:sz w:val="24"/>
          <w:szCs w:val="24"/>
        </w:rPr>
        <w:tab/>
        <w:t xml:space="preserve">Preplanning Kaduna Government Gardens and Zaria recreational </w:t>
      </w:r>
    </w:p>
    <w:p w:rsidR="00B31F16" w:rsidRDefault="00B31F16" w:rsidP="00B31F16">
      <w:pPr>
        <w:spacing w:after="0" w:line="240" w:lineRule="auto"/>
        <w:ind w:left="1440" w:hanging="1440"/>
        <w:jc w:val="both"/>
        <w:rPr>
          <w:rFonts w:ascii="Cambria" w:hAnsi="Cambria" w:cs="Cambria"/>
          <w:sz w:val="24"/>
          <w:szCs w:val="24"/>
        </w:rPr>
      </w:pPr>
      <w:r>
        <w:rPr>
          <w:rFonts w:ascii="Cambria" w:hAnsi="Cambria" w:cs="Cambria"/>
          <w:sz w:val="24"/>
          <w:szCs w:val="24"/>
        </w:rPr>
        <w:t xml:space="preserve">                                    area.</w:t>
      </w:r>
    </w:p>
    <w:p w:rsidR="00B31F16" w:rsidRDefault="00B31F16" w:rsidP="00B31F16">
      <w:pPr>
        <w:spacing w:after="0" w:line="240" w:lineRule="auto"/>
        <w:ind w:left="1440" w:hanging="1440"/>
        <w:jc w:val="both"/>
        <w:rPr>
          <w:rFonts w:ascii="Cambria" w:hAnsi="Cambria" w:cs="Cambria"/>
          <w:sz w:val="24"/>
          <w:szCs w:val="24"/>
        </w:rPr>
      </w:pPr>
      <w:r>
        <w:rPr>
          <w:rFonts w:ascii="Cambria" w:hAnsi="Cambria" w:cs="Cambria"/>
          <w:sz w:val="24"/>
          <w:szCs w:val="24"/>
        </w:rPr>
        <w:tab/>
        <w:t>(5).</w:t>
      </w:r>
      <w:r>
        <w:rPr>
          <w:rFonts w:ascii="Cambria" w:hAnsi="Cambria" w:cs="Cambria"/>
          <w:sz w:val="24"/>
          <w:szCs w:val="24"/>
        </w:rPr>
        <w:tab/>
        <w:t>Master plan for the Nigerian Leather Research Institute, Zaria.</w:t>
      </w:r>
    </w:p>
    <w:p w:rsidR="00B31F16" w:rsidRDefault="00B31F16" w:rsidP="00B31F16">
      <w:pPr>
        <w:spacing w:after="0" w:line="240" w:lineRule="auto"/>
        <w:ind w:left="1440" w:hanging="1440"/>
        <w:jc w:val="both"/>
        <w:rPr>
          <w:rFonts w:ascii="Cambria" w:hAnsi="Cambria" w:cs="Cambria"/>
          <w:sz w:val="24"/>
          <w:szCs w:val="24"/>
        </w:rPr>
      </w:pPr>
      <w:r>
        <w:rPr>
          <w:rFonts w:ascii="Cambria" w:hAnsi="Cambria" w:cs="Cambria"/>
          <w:sz w:val="24"/>
          <w:szCs w:val="24"/>
        </w:rPr>
        <w:tab/>
        <w:t>(6).</w:t>
      </w:r>
      <w:r>
        <w:rPr>
          <w:rFonts w:ascii="Cambria" w:hAnsi="Cambria" w:cs="Cambria"/>
          <w:sz w:val="24"/>
          <w:szCs w:val="24"/>
        </w:rPr>
        <w:tab/>
        <w:t>Military Hospital, Kaduna: Layout.</w:t>
      </w:r>
    </w:p>
    <w:p w:rsidR="00B31F16" w:rsidRDefault="00B31F16" w:rsidP="00B31F16">
      <w:pPr>
        <w:spacing w:after="0" w:line="240" w:lineRule="auto"/>
        <w:ind w:left="1440" w:hanging="1440"/>
        <w:jc w:val="both"/>
        <w:rPr>
          <w:rFonts w:ascii="Cambria" w:hAnsi="Cambria" w:cs="Cambria"/>
          <w:sz w:val="24"/>
          <w:szCs w:val="24"/>
        </w:rPr>
      </w:pPr>
      <w:r>
        <w:rPr>
          <w:rFonts w:ascii="Cambria" w:hAnsi="Cambria" w:cs="Cambria"/>
          <w:sz w:val="24"/>
          <w:szCs w:val="24"/>
        </w:rPr>
        <w:tab/>
        <w:t>(7).</w:t>
      </w:r>
      <w:r>
        <w:rPr>
          <w:rFonts w:ascii="Cambria" w:hAnsi="Cambria" w:cs="Cambria"/>
          <w:sz w:val="24"/>
          <w:szCs w:val="24"/>
        </w:rPr>
        <w:tab/>
        <w:t>University Master plan – Federal University of Technology, Akure.</w:t>
      </w:r>
    </w:p>
    <w:p w:rsidR="00B31F16" w:rsidRDefault="00B31F16" w:rsidP="00B31F16">
      <w:pPr>
        <w:spacing w:after="0" w:line="240" w:lineRule="auto"/>
        <w:jc w:val="both"/>
        <w:rPr>
          <w:rFonts w:ascii="Cambria" w:hAnsi="Cambria" w:cs="Cambria"/>
          <w:b/>
          <w:sz w:val="24"/>
          <w:szCs w:val="24"/>
        </w:rPr>
      </w:pPr>
    </w:p>
    <w:p w:rsidR="00B31F16" w:rsidRDefault="00B31F16" w:rsidP="00B31F16">
      <w:pPr>
        <w:spacing w:after="0" w:line="240" w:lineRule="auto"/>
        <w:jc w:val="both"/>
        <w:rPr>
          <w:rFonts w:ascii="Cambria" w:hAnsi="Cambria" w:cs="Cambria"/>
          <w:b/>
          <w:sz w:val="24"/>
          <w:szCs w:val="24"/>
        </w:rPr>
      </w:pPr>
      <w:r>
        <w:rPr>
          <w:rFonts w:ascii="Cambria" w:hAnsi="Cambria" w:cs="Cambria"/>
          <w:b/>
          <w:sz w:val="24"/>
          <w:szCs w:val="24"/>
        </w:rPr>
        <w:t xml:space="preserve">CONTRIBUTIONS IN SEMINARS AND CONFERENCES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1974 – 84  (1)    Housing Layout, Nigerian Lake Research Institute, New </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t xml:space="preserve">Bussa.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ab/>
      </w:r>
      <w:r>
        <w:rPr>
          <w:rFonts w:ascii="Cambria" w:hAnsi="Cambria" w:cs="Cambria"/>
          <w:sz w:val="24"/>
          <w:szCs w:val="24"/>
        </w:rPr>
        <w:tab/>
        <w:t>(2)</w:t>
      </w:r>
      <w:r>
        <w:rPr>
          <w:rFonts w:ascii="Cambria" w:hAnsi="Cambria" w:cs="Cambria"/>
          <w:sz w:val="24"/>
          <w:szCs w:val="24"/>
        </w:rPr>
        <w:tab/>
        <w:t xml:space="preserve">Joint Multi-disciplinary work:Masterplan for the </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University of  Sokoto.</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ab/>
      </w:r>
      <w:r>
        <w:rPr>
          <w:rFonts w:ascii="Cambria" w:hAnsi="Cambria" w:cs="Cambria"/>
          <w:sz w:val="24"/>
          <w:szCs w:val="24"/>
        </w:rPr>
        <w:tab/>
        <w:t>(3)     Entire Layout Plan for the General Hospital, Mushin.</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ab/>
      </w:r>
      <w:r>
        <w:rPr>
          <w:rFonts w:ascii="Cambria" w:hAnsi="Cambria" w:cs="Cambria"/>
          <w:sz w:val="24"/>
          <w:szCs w:val="24"/>
        </w:rPr>
        <w:tab/>
        <w:t xml:space="preserve">(4)       Preplanning Kaduna Government Gardens and Zaria     </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t xml:space="preserve">  Dam recreational Area.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ab/>
      </w:r>
      <w:r>
        <w:rPr>
          <w:rFonts w:ascii="Cambria" w:hAnsi="Cambria" w:cs="Cambria"/>
          <w:sz w:val="24"/>
          <w:szCs w:val="24"/>
        </w:rPr>
        <w:tab/>
        <w:t>(5)    Master plan for the Nigerian Leather Research Institute,</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Zaria.</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ab/>
      </w:r>
      <w:r>
        <w:rPr>
          <w:rFonts w:ascii="Cambria" w:hAnsi="Cambria" w:cs="Cambria"/>
          <w:sz w:val="24"/>
          <w:szCs w:val="24"/>
        </w:rPr>
        <w:tab/>
        <w:t>(6)     Military Hospital, Kaduna : Layout</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ab/>
      </w:r>
      <w:r>
        <w:rPr>
          <w:rFonts w:ascii="Cambria" w:hAnsi="Cambria" w:cs="Cambria"/>
          <w:sz w:val="24"/>
          <w:szCs w:val="24"/>
        </w:rPr>
        <w:tab/>
        <w:t xml:space="preserve">(7)    University Masterplan – Federal University of Technology,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Akure.</w:t>
      </w:r>
    </w:p>
    <w:p w:rsidR="00B31F16" w:rsidRDefault="00B31F16" w:rsidP="00B31F16">
      <w:pPr>
        <w:spacing w:after="0" w:line="240" w:lineRule="auto"/>
        <w:jc w:val="both"/>
        <w:rPr>
          <w:rFonts w:ascii="Cambria" w:hAnsi="Cambria" w:cs="Cambria"/>
          <w:b/>
          <w:sz w:val="24"/>
          <w:szCs w:val="24"/>
        </w:rPr>
      </w:pPr>
    </w:p>
    <w:p w:rsidR="00B31F16" w:rsidRDefault="00B31F16" w:rsidP="00B31F16">
      <w:pPr>
        <w:spacing w:after="0" w:line="240" w:lineRule="auto"/>
        <w:jc w:val="both"/>
        <w:rPr>
          <w:rFonts w:ascii="Cambria" w:hAnsi="Cambria" w:cs="Cambria"/>
          <w:sz w:val="24"/>
          <w:szCs w:val="24"/>
        </w:rPr>
      </w:pPr>
    </w:p>
    <w:p w:rsidR="00B31F16" w:rsidRDefault="00B31F16" w:rsidP="00B31F16">
      <w:pPr>
        <w:spacing w:after="0" w:line="240" w:lineRule="auto"/>
        <w:jc w:val="both"/>
        <w:rPr>
          <w:rFonts w:ascii="Cambria" w:hAnsi="Cambria" w:cs="Cambria"/>
          <w:b/>
          <w:sz w:val="24"/>
          <w:szCs w:val="24"/>
        </w:rPr>
      </w:pPr>
      <w:r>
        <w:rPr>
          <w:rFonts w:ascii="Cambria" w:hAnsi="Cambria" w:cs="Cambria"/>
          <w:b/>
          <w:sz w:val="24"/>
          <w:szCs w:val="24"/>
        </w:rPr>
        <w:t>CONTRIBUTIONS IN SEMINARS AND CONFERENCES</w:t>
      </w:r>
    </w:p>
    <w:p w:rsidR="00B31F16" w:rsidRDefault="00B31F16" w:rsidP="00B31F16">
      <w:pPr>
        <w:pStyle w:val="ListParagraph"/>
        <w:numPr>
          <w:ilvl w:val="0"/>
          <w:numId w:val="2"/>
        </w:numPr>
        <w:spacing w:after="0" w:line="240" w:lineRule="auto"/>
        <w:jc w:val="both"/>
        <w:rPr>
          <w:rFonts w:ascii="Cambria" w:hAnsi="Cambria" w:cs="Cambria"/>
          <w:sz w:val="24"/>
          <w:szCs w:val="24"/>
        </w:rPr>
      </w:pPr>
      <w:r>
        <w:rPr>
          <w:rFonts w:ascii="Cambria" w:hAnsi="Cambria" w:cs="Cambria"/>
          <w:sz w:val="24"/>
          <w:szCs w:val="24"/>
        </w:rPr>
        <w:t>Adeyemi, E.A. 1993)  `Contemporary Nigerian Architecture: Its Relevance</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And Future” ANNUAL CONFERENCE NIGERIAN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INSTITUTE OF ARCHITECTS, Makurdi November</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1993. </w:t>
      </w:r>
    </w:p>
    <w:p w:rsidR="00B31F16" w:rsidRDefault="00B31F16" w:rsidP="00B31F16">
      <w:pPr>
        <w:spacing w:after="0" w:line="240" w:lineRule="auto"/>
        <w:jc w:val="both"/>
        <w:rPr>
          <w:rFonts w:ascii="Cambria" w:hAnsi="Cambria" w:cs="Cambria"/>
          <w:sz w:val="24"/>
          <w:szCs w:val="24"/>
        </w:rPr>
      </w:pP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2. Adeyemi  E.A.(1993)        The appropriate Direction of Architectural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Education in Africa Region “The Keynote Address.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CAA/ARCON/NIG CONGRESS OF HEADS OF</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SCHOOLS OF ARCHITECTURE IN COMMON-</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WEALTH AFRICA, Lagos, March 7 – 8 1991</w:t>
      </w:r>
    </w:p>
    <w:p w:rsidR="00B31F16" w:rsidRDefault="00B31F16" w:rsidP="00B31F16">
      <w:pPr>
        <w:pStyle w:val="ListParagraph"/>
        <w:spacing w:after="0" w:line="240" w:lineRule="auto"/>
        <w:jc w:val="both"/>
        <w:rPr>
          <w:rFonts w:ascii="Cambria" w:hAnsi="Cambria" w:cs="Cambria"/>
          <w:sz w:val="24"/>
          <w:szCs w:val="24"/>
        </w:rPr>
      </w:pPr>
      <w:r>
        <w:rPr>
          <w:rFonts w:ascii="Cambria" w:hAnsi="Cambria" w:cs="Cambria"/>
          <w:sz w:val="24"/>
          <w:szCs w:val="24"/>
        </w:rPr>
        <w:t xml:space="preserve">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3.   Adeyemi  E.A, (1991)        “Architectural Curriculum: New Challenges in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Nigerian” ASSOCIATION OF ARCHITECTURAL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EDUCATION IN NIGERIA (AARCHES), University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Of Lagos, 9 – 11 January 1991</w:t>
      </w:r>
    </w:p>
    <w:p w:rsidR="00B31F16" w:rsidRDefault="00B31F16" w:rsidP="00B31F16">
      <w:pPr>
        <w:spacing w:after="0" w:line="240" w:lineRule="auto"/>
        <w:jc w:val="both"/>
        <w:rPr>
          <w:rFonts w:ascii="Cambria" w:hAnsi="Cambria" w:cs="Cambria"/>
          <w:sz w:val="24"/>
          <w:szCs w:val="24"/>
        </w:rPr>
      </w:pP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4.   Adeyemi  E.A, (1990)          Indigenous Nigerian Architecture: The Sublime </w:t>
      </w:r>
    </w:p>
    <w:p w:rsidR="00B31F16" w:rsidRDefault="00B31F16" w:rsidP="00B31F16">
      <w:pPr>
        <w:spacing w:after="0" w:line="240" w:lineRule="auto"/>
        <w:jc w:val="both"/>
        <w:rPr>
          <w:rFonts w:ascii="Cambria" w:hAnsi="Cambria" w:cs="Cambria"/>
          <w:sz w:val="24"/>
          <w:szCs w:val="24"/>
        </w:rPr>
      </w:pPr>
      <w:r>
        <w:rPr>
          <w:rFonts w:ascii="Cambria" w:hAnsi="Cambria" w:cs="Cambria"/>
          <w:sz w:val="24"/>
          <w:szCs w:val="24"/>
        </w:rPr>
        <w:t xml:space="preserve">                                            Beauty of Hausa Mud Vaults and Domes 31st</w:t>
      </w:r>
    </w:p>
    <w:p w:rsidR="00B31F16" w:rsidRDefault="00B31F16" w:rsidP="00B31F16">
      <w:pPr>
        <w:spacing w:line="240" w:lineRule="auto"/>
        <w:ind w:left="630"/>
        <w:jc w:val="both"/>
        <w:rPr>
          <w:rFonts w:ascii="Cambria" w:hAnsi="Cambria" w:cs="Cambria"/>
          <w:sz w:val="24"/>
          <w:szCs w:val="24"/>
        </w:rPr>
      </w:pPr>
      <w:r>
        <w:rPr>
          <w:rFonts w:ascii="Cambria" w:hAnsi="Cambria" w:cs="Cambria"/>
          <w:sz w:val="24"/>
          <w:szCs w:val="24"/>
        </w:rPr>
        <w:t xml:space="preserve">                                      Annual Conference, SCIENCE ASSOCIATION  OF</w:t>
      </w:r>
    </w:p>
    <w:p w:rsidR="00B31F16" w:rsidRDefault="00B31F16" w:rsidP="00B31F16">
      <w:pPr>
        <w:tabs>
          <w:tab w:val="center" w:pos="4828"/>
        </w:tabs>
        <w:spacing w:line="240" w:lineRule="auto"/>
        <w:ind w:left="630"/>
        <w:jc w:val="both"/>
        <w:rPr>
          <w:rFonts w:ascii="Cambria" w:hAnsi="Cambria" w:cs="Cambria"/>
          <w:sz w:val="24"/>
          <w:szCs w:val="24"/>
        </w:rPr>
      </w:pPr>
      <w:r>
        <w:rPr>
          <w:rFonts w:ascii="Cambria" w:hAnsi="Cambria" w:cs="Cambria"/>
          <w:sz w:val="24"/>
          <w:szCs w:val="24"/>
        </w:rPr>
        <w:t xml:space="preserve">                                            NIGERIAN, March 18 – 22 1900</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5.  Adeyemi E.A, (1988)   New Direction of Architectural Education:</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Restructuring the Second Tier Curriculum.</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CAA/NIA  INTERNATIONAL  SYMPOSIUM.</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Sheraton Hotel, Lagos October 28-28 1988  </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6. Adeyemi E.A,(1989)    “Architecture in Transition: The Dialectics of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Evolution and Change” Guest Lecture Ife Architecture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Students Association Obafemi Awolowo University, Ile-Ife</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7.Adeyemi E.A (1989)     “The Role of Allied Professions in the Creation of</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An Orderly Environment” WORKSHOP ON THE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REVISED BUILDING REGULATIONS FOR USE IN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OYO STATE, IBADAN 1989</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8. Adeyemi E.A (1987)       Resource Mobilization for Environmental Development</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Inaugural Lecture: ONDO STATE CHAPTER NIGERIAN</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INSTITUTE OF ARCHITECTS, 1987</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9. Adeyemi E.A (1987)     “Architectural Education for National Development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AARCHES: ASSOCIATION OFARCHITECTURAL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EDUCATION IN NIGERIAN, September 1987</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10. Adeyemi E.A (1985)    “National Variants In Modern Architecture:</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Towards Evolution of A Nigerian Architectural</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Vocabulary” NIA SILVER JUBILEE</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INTERNATIONAL CONFERENCE, NOVEMBER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17 – 23, 1985, LAGOS.</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11. Adeyemi E.A.(1985)       “Towards Survival OF Architecture As A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Profession” Inaugural Lecture, NIGERIA STATE</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CHAPTER, NIGERIA INSTITUTE OF ARCHITECS,</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February 1985</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12. Adeyemi E.A,(1984)       “A Study of Rural Housing In Nigeria: Towards</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The Development of Policy and Programming”</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CONGRESS AND GENERAL ASSEMLY, AFRICA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lastRenderedPageBreak/>
        <w:t xml:space="preserve">                                                 UNION OF ARCHITECTS (AUA), Yaounde,</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Cameroons, 12 – 22 October 1984</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13. Adeyemi E.A, (1984)       “Training of Architects and Continental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Recognition “First AUA EDUCATION SEMINAR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Nairobi, Kenya 1984</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14. Adeyemi E.A,(1983)       “Education for New Roles: A Review of Recent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Development “BIENNIAL GENERAL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CONFERENCE NIGREIAN INSTITUTE OF</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ARCHITECTSM, Ibadan 1983</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15. Adeyemi E.A (1983)        “Education For Architecture: A Call For New</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Directions” UN/ECA EXPERT GROUP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MEETING ON Regional Human Settlements,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Addis Ababa 1983</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16. Adeyemi E.A,(1979)          Crisis And Conflict In Architectural Education</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INAUGURAL MEETING, KEYNOTE ADDRESS.</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ARCHITECTURAL ASSOCIATION OF ZARIA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ALUMNI, Lugard Hall, Kaduna 1979</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17. Adeyemi E.A, (1979)        ‘Village Housing In Rural Surroundings”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Meeting of Regional Experts on Role of basic Sanitary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Measures In The Organization of Community Life in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Rural Area, Brazzaville,1979.</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18. Adeyemi E.A, (1978)        “Architecture And the Libraries “Annual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Lecture. LIBRARY ASSOCIATION OF Nigeria,</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Bauchi 1978</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19. Adeyemi E.A, (1978)         “Physical Planning in Nigeria” visiting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Lecturer PRATT INSTITUTE.BROOKLYN,</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NEW YORK 1972</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20. Adeyemi E.A, (1971)          “Role of The Architect In National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Reconstruction” POST CIVIL WAR NIGERIAN</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INSTITUTE OF ARCHITECTS ANNUAL</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CONVENTION, 1971</w:t>
      </w:r>
    </w:p>
    <w:p w:rsidR="00B31F16" w:rsidRDefault="00B31F16" w:rsidP="00B31F16">
      <w:pPr>
        <w:tabs>
          <w:tab w:val="center" w:pos="4828"/>
        </w:tabs>
        <w:spacing w:after="0"/>
        <w:ind w:left="630"/>
        <w:jc w:val="both"/>
        <w:rPr>
          <w:rFonts w:ascii="Cambria" w:hAnsi="Cambria" w:cs="Cambria"/>
          <w:b/>
          <w:sz w:val="24"/>
          <w:szCs w:val="24"/>
        </w:rPr>
      </w:pPr>
      <w:r>
        <w:rPr>
          <w:rFonts w:ascii="Cambria" w:hAnsi="Cambria" w:cs="Cambria"/>
          <w:b/>
          <w:sz w:val="24"/>
          <w:szCs w:val="24"/>
        </w:rPr>
        <w:t xml:space="preserve">TECHNINCAL REPORTS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21. Adeyemi E.A, (1994)       FINAL REPORT ON PROJECTS IMPLEMENTATION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MILLION SPECIAL GRANT TO EACH FEDERAL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UNVIERSITY IN Nigeria, National Universities</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Commission, Abuja, Nigeria 1994</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22. Adeyemi E.A ,(Ed)           EDUCATION FOR CHILDREN MIGRANT FISHERMEN</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lastRenderedPageBreak/>
        <w:t xml:space="preserve">                        (1989)              IN ONDO STATE, Student Commissioned by the Ondo</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State Ministry of Education, Federal University of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UNESCO.1986</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23. Adeyemi E.A, (1986)      SURVEY OF ARCHITECTURAL PROGRAMME FOR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(1985) THE SCHOOL OF ENVIRONMENTAL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TECHNOLOGY A Report of the Advisory Committee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On the Development of  Technology. Minna 1985.</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26. Adeyemi E.A, (1985)   PROPOSED ACADEMIC PROGRAMME FOR THE SCHOOL</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OF ENVIRONMENTAL SCIENCE AND FINE ARTS,</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Submitted to the Federal University of Technology,</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Akure 1985.</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26. Adeyemi E.A, et al         RURAL HOUSING RESEARCH Department of (1981)</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Architecture: Urban  and Regional Planning, Ahmadu</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Bello University, Zaria, Study Commissioned by the</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Federal Ministry of Housing And Environment, Lagos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1981.</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27. Adeyemi E.A, et al         HIGH COST OF ABUJA PROJECTS, Presidential Technical</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Sub-Committee Report</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28. Adeyemi  E.A:Gambari    A.I. and Other (1979) REPORT OF THE TASK FORCE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ON ESTATE DEPARTMENT, Ahmadu Bello University,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Zaria, March 1979</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29. Adeyemi E.A, (1978) HOUSING AND URBAN DEVELOPMENT POLICY REVIEW.</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National Policy Development Centre, Supreme</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Headquarters, Lagos 1978</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b/>
          <w:sz w:val="24"/>
          <w:szCs w:val="24"/>
        </w:rPr>
      </w:pPr>
      <w:r>
        <w:rPr>
          <w:rFonts w:ascii="Cambria" w:hAnsi="Cambria" w:cs="Cambria"/>
          <w:b/>
          <w:sz w:val="24"/>
          <w:szCs w:val="24"/>
        </w:rPr>
        <w:t xml:space="preserve">THESIS AND DISSERTATIONS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30. Adeyemi E.A, (1961)   YORUBA VILLAGE PLANNING.ROYAL  Institute of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British Architects (RIBA) Intermediate Thesis Nigerian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College of Arts, Science and Technology, Zaria 1961</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31. Adeyemi E.A, (1963)    A YOUTH CENTRE FOR LAGOS B. Arc Degree Design</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Thesis, Ahmabu Bello University, Zaria 1963</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32. Adeyemi E.A, (1974)    URBAN FORM AND PLANNING IN Nigerian MUP</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Dissertation New York University, New York 1973</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33. Adeyemi E.A, (1974)     KADUNA CAPITAL TERRITORY AND METROPOLITAN</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lastRenderedPageBreak/>
        <w:t xml:space="preserve">                                                LAGOS: AN ANALYSIS OF ADMINSTRTIVE AND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INSTITUTIONAL FRAMEWORK FOR URBAN LAND</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PLANNING AND DEVELOPMENT. PhD Dissertation,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New York University. Published: University Microfilms </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Publication No.75-9628 Ann Harbor, Michigan</w:t>
      </w:r>
    </w:p>
    <w:p w:rsidR="00B31F16" w:rsidRDefault="00B31F16" w:rsidP="00B31F16">
      <w:pPr>
        <w:tabs>
          <w:tab w:val="center" w:pos="4828"/>
        </w:tabs>
        <w:spacing w:after="0"/>
        <w:ind w:left="630"/>
        <w:jc w:val="both"/>
        <w:rPr>
          <w:rFonts w:ascii="Cambria" w:hAnsi="Cambria" w:cs="Cambria"/>
          <w:sz w:val="24"/>
          <w:szCs w:val="24"/>
        </w:rPr>
      </w:pP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34. Adeyemi E.A,                The  Nigerian Institute of Architects: Strategic choices</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For the Millennium, NIA 2004 Strategic Retreat, Miango,</w:t>
      </w:r>
    </w:p>
    <w:p w:rsidR="00B31F16" w:rsidRDefault="00B31F16" w:rsidP="00B31F16">
      <w:pPr>
        <w:tabs>
          <w:tab w:val="center" w:pos="4828"/>
        </w:tabs>
        <w:spacing w:after="0"/>
        <w:ind w:left="630"/>
        <w:jc w:val="both"/>
        <w:rPr>
          <w:rFonts w:ascii="Cambria" w:hAnsi="Cambria" w:cs="Cambria"/>
          <w:sz w:val="24"/>
          <w:szCs w:val="24"/>
        </w:rPr>
      </w:pPr>
      <w:r>
        <w:rPr>
          <w:rFonts w:ascii="Cambria" w:hAnsi="Cambria" w:cs="Cambria"/>
          <w:sz w:val="24"/>
          <w:szCs w:val="24"/>
        </w:rPr>
        <w:t xml:space="preserve">                                            Jos, February, 2004 </w:t>
      </w:r>
    </w:p>
    <w:p w:rsidR="00B31F16" w:rsidRDefault="00B31F16" w:rsidP="00B31F16">
      <w:pPr>
        <w:tabs>
          <w:tab w:val="center" w:pos="4828"/>
        </w:tabs>
        <w:spacing w:after="0" w:line="240" w:lineRule="auto"/>
        <w:ind w:left="630"/>
        <w:jc w:val="both"/>
        <w:rPr>
          <w:rFonts w:ascii="Cambria" w:hAnsi="Cambria" w:cs="Cambria"/>
          <w:b/>
          <w:sz w:val="24"/>
          <w:szCs w:val="24"/>
        </w:rPr>
      </w:pPr>
    </w:p>
    <w:p w:rsidR="00B31F16" w:rsidRDefault="00B31F16" w:rsidP="00B31F16">
      <w:pPr>
        <w:tabs>
          <w:tab w:val="center" w:pos="4828"/>
        </w:tabs>
        <w:spacing w:after="0" w:line="240" w:lineRule="auto"/>
        <w:ind w:left="630"/>
        <w:jc w:val="both"/>
        <w:rPr>
          <w:rFonts w:ascii="Cambria" w:hAnsi="Cambria" w:cs="Cambria"/>
          <w:b/>
          <w:sz w:val="24"/>
          <w:szCs w:val="24"/>
        </w:rPr>
      </w:pPr>
      <w:r>
        <w:rPr>
          <w:rFonts w:ascii="Cambria" w:hAnsi="Cambria" w:cs="Cambria"/>
          <w:b/>
          <w:sz w:val="24"/>
          <w:szCs w:val="24"/>
        </w:rPr>
        <w:t xml:space="preserve">CONTRIBUTIONS IN BOOKS AND PROFESSIONAL JOURNALS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35. Adeyemi E.A, (1994)    “Architectural Development in Nigeria: A Critical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Review In Muyiwa Awe and A.F Oluwole Eds. SCIENCE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AND TECHNOLOGY: NIGERIA SINCE INDEPENDENCE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HISTORY PROJECT VOLUME XI</w:t>
      </w:r>
    </w:p>
    <w:p w:rsidR="00B31F16" w:rsidRDefault="00B31F16" w:rsidP="00B31F16">
      <w:pPr>
        <w:tabs>
          <w:tab w:val="center" w:pos="4828"/>
        </w:tabs>
        <w:spacing w:after="0" w:line="240" w:lineRule="auto"/>
        <w:ind w:left="630"/>
        <w:jc w:val="both"/>
        <w:rPr>
          <w:rFonts w:ascii="Cambria" w:hAnsi="Cambria" w:cs="Cambria"/>
          <w:sz w:val="24"/>
          <w:szCs w:val="24"/>
        </w:rPr>
      </w:pP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36. Adeyemi E.A, (1985)      “A Model Brief for Nigerian University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Libraries “in K Mahmud and B.W. Nwafor, Eds.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TROPICAL LIBRARY ARCHITECTURE, Kashim Ibrahim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Library, Ahmadu Bello University Zaria for Committee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of University Librarians of Nigerian Universities 1985</w:t>
      </w:r>
    </w:p>
    <w:p w:rsidR="00B31F16" w:rsidRDefault="00B31F16" w:rsidP="00B31F16">
      <w:pPr>
        <w:tabs>
          <w:tab w:val="center" w:pos="4828"/>
        </w:tabs>
        <w:spacing w:after="0" w:line="240" w:lineRule="auto"/>
        <w:ind w:left="630"/>
        <w:jc w:val="both"/>
        <w:rPr>
          <w:rFonts w:ascii="Cambria" w:hAnsi="Cambria" w:cs="Cambria"/>
          <w:sz w:val="24"/>
          <w:szCs w:val="24"/>
        </w:rPr>
      </w:pP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37.  Adeyemi E.A, (1984)    “Course Programmes and Resources Development:</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A Review of Options and Priorities” Keynote Address</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1</w:t>
      </w:r>
      <w:r>
        <w:rPr>
          <w:rFonts w:ascii="Cambria" w:hAnsi="Cambria" w:cs="Cambria"/>
          <w:sz w:val="24"/>
          <w:szCs w:val="24"/>
          <w:vertAlign w:val="superscript"/>
        </w:rPr>
        <w:t>st</w:t>
      </w:r>
      <w:r>
        <w:rPr>
          <w:rFonts w:ascii="Cambria" w:hAnsi="Cambria" w:cs="Cambria"/>
          <w:sz w:val="24"/>
          <w:szCs w:val="24"/>
        </w:rPr>
        <w:t xml:space="preserve"> Annual Meeting of Head of Nigerian Universities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Schools of Architecture, University of Lagos,1984 and</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Later in AARCHES. Journal of Association of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Architectural Educators in Nigeria, volume 1, No. 1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November 1990</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38. Adeyemi E.A, (1986)   “Aspects of Resources Mobilization for Environmental</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Development” College of Environmental Studies,</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Kaduna Polytechnic, 1986. </w:t>
      </w:r>
    </w:p>
    <w:p w:rsidR="00B31F16" w:rsidRDefault="00B31F16" w:rsidP="00B31F16">
      <w:pPr>
        <w:tabs>
          <w:tab w:val="center" w:pos="4828"/>
        </w:tabs>
        <w:spacing w:after="0" w:line="240" w:lineRule="auto"/>
        <w:ind w:left="630"/>
        <w:jc w:val="both"/>
        <w:rPr>
          <w:rFonts w:ascii="Cambria" w:hAnsi="Cambria" w:cs="Cambria"/>
          <w:sz w:val="24"/>
          <w:szCs w:val="24"/>
        </w:rPr>
      </w:pPr>
    </w:p>
    <w:p w:rsidR="00B31F16" w:rsidRDefault="00B31F16" w:rsidP="00B31F16">
      <w:pPr>
        <w:tabs>
          <w:tab w:val="center" w:pos="4828"/>
        </w:tabs>
        <w:spacing w:after="0" w:line="240" w:lineRule="auto"/>
        <w:ind w:left="720"/>
        <w:jc w:val="both"/>
        <w:rPr>
          <w:rFonts w:ascii="Cambria" w:hAnsi="Cambria" w:cs="Cambria"/>
          <w:sz w:val="24"/>
          <w:szCs w:val="24"/>
        </w:rPr>
      </w:pPr>
      <w:r>
        <w:rPr>
          <w:rFonts w:ascii="Cambria" w:hAnsi="Cambria" w:cs="Cambria"/>
          <w:sz w:val="24"/>
          <w:szCs w:val="24"/>
        </w:rPr>
        <w:t xml:space="preserve">39. Adeyemi E.A,(1985)     “A Study of Rural Housing In Nigeria” JOURNAL OF </w:t>
      </w:r>
    </w:p>
    <w:p w:rsidR="00B31F16" w:rsidRDefault="00B31F16" w:rsidP="00B31F16">
      <w:pPr>
        <w:tabs>
          <w:tab w:val="center" w:pos="4828"/>
        </w:tabs>
        <w:spacing w:after="0" w:line="240" w:lineRule="auto"/>
        <w:ind w:left="720"/>
        <w:jc w:val="both"/>
        <w:rPr>
          <w:rFonts w:ascii="Cambria" w:hAnsi="Cambria" w:cs="Cambria"/>
          <w:sz w:val="24"/>
          <w:szCs w:val="24"/>
        </w:rPr>
      </w:pPr>
      <w:r>
        <w:rPr>
          <w:rFonts w:ascii="Cambria" w:hAnsi="Cambria" w:cs="Cambria"/>
          <w:sz w:val="24"/>
          <w:szCs w:val="24"/>
        </w:rPr>
        <w:t xml:space="preserve">                                                 THE NIGERIAN INSTITUTE OF ARCHITECTS VoI 2, 1    </w:t>
      </w:r>
    </w:p>
    <w:p w:rsidR="00B31F16" w:rsidRDefault="00B31F16" w:rsidP="00B31F16">
      <w:pPr>
        <w:tabs>
          <w:tab w:val="center" w:pos="4828"/>
        </w:tabs>
        <w:spacing w:after="0" w:line="240" w:lineRule="auto"/>
        <w:ind w:left="720"/>
        <w:jc w:val="both"/>
        <w:rPr>
          <w:rFonts w:ascii="Cambria" w:hAnsi="Cambria" w:cs="Cambria"/>
          <w:sz w:val="24"/>
          <w:szCs w:val="24"/>
        </w:rPr>
      </w:pPr>
      <w:r>
        <w:rPr>
          <w:rFonts w:ascii="Cambria" w:hAnsi="Cambria" w:cs="Cambria"/>
          <w:sz w:val="24"/>
          <w:szCs w:val="24"/>
        </w:rPr>
        <w:t xml:space="preserve">                                                 July -September 1985</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40. Adeyemi E.A, (1985)         “Environment as Health Determinant” NIGERIAN</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INSTITUTE OF ARCHITECTS, KADUNA STATE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CHAPTER, 1985</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41. Adeyemi E.A, (1984)         “Controlling Design Costs” Cost Reduction for Public</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Projects” TONABOK CONSTRUCTION MANAGEMENT</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SERVICES, Lagos 1984</w:t>
      </w:r>
    </w:p>
    <w:p w:rsidR="00B31F16" w:rsidRDefault="00B31F16" w:rsidP="00B31F16">
      <w:pPr>
        <w:tabs>
          <w:tab w:val="center" w:pos="4828"/>
        </w:tabs>
        <w:spacing w:after="0" w:line="240" w:lineRule="auto"/>
        <w:ind w:left="630"/>
        <w:jc w:val="both"/>
        <w:rPr>
          <w:rFonts w:ascii="Cambria" w:hAnsi="Cambria" w:cs="Cambria"/>
          <w:sz w:val="24"/>
          <w:szCs w:val="24"/>
        </w:rPr>
      </w:pP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42. Adeyemi E.A, (1981)          The Ecology of Architectural Practice In Nigeria”</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JOURNAL OF TROPICAL ARCHITECTURE, October/</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lastRenderedPageBreak/>
        <w:t xml:space="preserve">                                                    November</w:t>
      </w:r>
    </w:p>
    <w:p w:rsidR="00B31F16" w:rsidRDefault="00B31F16" w:rsidP="00B31F16">
      <w:pPr>
        <w:tabs>
          <w:tab w:val="center" w:pos="4828"/>
        </w:tabs>
        <w:spacing w:after="0" w:line="240" w:lineRule="auto"/>
        <w:ind w:left="630"/>
        <w:jc w:val="both"/>
        <w:rPr>
          <w:rFonts w:ascii="Cambria" w:hAnsi="Cambria" w:cs="Cambria"/>
          <w:sz w:val="24"/>
          <w:szCs w:val="24"/>
        </w:rPr>
      </w:pP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43. Adeyemi E.A, (1980)     “An Introduction To Traditional Nigerian Architecture:</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An Epilogue” in Zbiginiew Dmochowski’s   AN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INTRODUCTION TO TRADITIONAL ARCHITECTURE,</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Ethnographical Publishers London – aborted but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Presented as nominated speaker for Africa, World</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Congress of the International Union of Architects.</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Cairo Egypt, 1985  </w:t>
      </w:r>
    </w:p>
    <w:p w:rsidR="00B31F16" w:rsidRDefault="00B31F16" w:rsidP="00B31F16">
      <w:pPr>
        <w:tabs>
          <w:tab w:val="center" w:pos="4828"/>
        </w:tabs>
        <w:spacing w:after="0" w:line="240" w:lineRule="auto"/>
        <w:ind w:left="630"/>
        <w:jc w:val="both"/>
        <w:rPr>
          <w:rFonts w:ascii="Cambria" w:hAnsi="Cambria" w:cs="Cambria"/>
          <w:sz w:val="24"/>
          <w:szCs w:val="24"/>
        </w:rPr>
      </w:pP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44. Adeyemi E.A, (1977)         “Meaning and Relevance in African Architecture” JOS</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MUSEUM SILVER JUBILEE PUBLICAITION,</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Department of Antiquities, Jos.</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45. Adeyemi  E.A,(1977)     “Changing Traditional Architecture and Modern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Architecture’ ARCHIFORUM, Baraka Press, Kaduna</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1977 First delivered in 1975 in the 1975/76 University</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Public Lecture, The Fourth In the series, Ahmadu Bello </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University Zaria</w:t>
      </w:r>
    </w:p>
    <w:p w:rsidR="00B31F16" w:rsidRDefault="00B31F16" w:rsidP="00B31F16">
      <w:pPr>
        <w:tabs>
          <w:tab w:val="center" w:pos="4828"/>
        </w:tabs>
        <w:spacing w:after="0" w:line="240" w:lineRule="auto"/>
        <w:ind w:left="630"/>
        <w:jc w:val="both"/>
        <w:rPr>
          <w:rFonts w:ascii="Cambria" w:hAnsi="Cambria" w:cs="Cambria"/>
          <w:b/>
          <w:sz w:val="24"/>
          <w:szCs w:val="24"/>
        </w:rPr>
      </w:pPr>
    </w:p>
    <w:p w:rsidR="00B31F16" w:rsidRDefault="00B31F16" w:rsidP="00B31F16">
      <w:pPr>
        <w:tabs>
          <w:tab w:val="center" w:pos="4828"/>
        </w:tabs>
        <w:spacing w:after="0" w:line="240" w:lineRule="auto"/>
        <w:ind w:left="630"/>
        <w:jc w:val="both"/>
        <w:rPr>
          <w:rFonts w:ascii="Cambria" w:hAnsi="Cambria" w:cs="Cambria"/>
          <w:b/>
          <w:sz w:val="24"/>
          <w:szCs w:val="24"/>
        </w:rPr>
      </w:pPr>
      <w:r>
        <w:rPr>
          <w:rFonts w:ascii="Cambria" w:hAnsi="Cambria" w:cs="Cambria"/>
          <w:b/>
          <w:sz w:val="24"/>
          <w:szCs w:val="24"/>
        </w:rPr>
        <w:t>AUDIO VISUAL</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46, Adeyemi E.A :( 1980)    “Africa Traditional Architecture: Hausa Mud</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Building “A Script for the NTA KANO TELEVISION</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A creative film later kept in the NTA National</w:t>
      </w:r>
    </w:p>
    <w:p w:rsidR="00B31F16" w:rsidRDefault="00B31F16" w:rsidP="00B31F16">
      <w:pPr>
        <w:tabs>
          <w:tab w:val="center" w:pos="4828"/>
        </w:tabs>
        <w:spacing w:after="0" w:line="240" w:lineRule="auto"/>
        <w:ind w:left="630"/>
        <w:jc w:val="both"/>
        <w:rPr>
          <w:rFonts w:ascii="Cambria" w:hAnsi="Cambria" w:cs="Cambria"/>
          <w:sz w:val="24"/>
          <w:szCs w:val="24"/>
        </w:rPr>
      </w:pPr>
      <w:r>
        <w:rPr>
          <w:rFonts w:ascii="Cambria" w:hAnsi="Cambria" w:cs="Cambria"/>
          <w:sz w:val="24"/>
          <w:szCs w:val="24"/>
        </w:rPr>
        <w:t xml:space="preserve">                                                Archives in Lagos.</w:t>
      </w:r>
    </w:p>
    <w:p w:rsidR="00B31F16" w:rsidRDefault="00B31F16" w:rsidP="00B31F16">
      <w:pPr>
        <w:tabs>
          <w:tab w:val="center" w:pos="4828"/>
        </w:tabs>
        <w:spacing w:after="0" w:line="240" w:lineRule="auto"/>
        <w:ind w:left="630"/>
        <w:jc w:val="both"/>
        <w:rPr>
          <w:rFonts w:ascii="Cambria" w:hAnsi="Cambria" w:cs="Cambria"/>
          <w:sz w:val="24"/>
          <w:szCs w:val="24"/>
        </w:rPr>
      </w:pPr>
    </w:p>
    <w:p w:rsidR="00B31F16" w:rsidRDefault="00B31F16" w:rsidP="00B31F16">
      <w:pPr>
        <w:tabs>
          <w:tab w:val="center" w:pos="4828"/>
        </w:tabs>
        <w:spacing w:after="0" w:line="240" w:lineRule="auto"/>
        <w:jc w:val="both"/>
        <w:rPr>
          <w:rFonts w:ascii="Cambria" w:hAnsi="Cambria" w:cs="Cambria"/>
          <w:sz w:val="24"/>
          <w:szCs w:val="24"/>
        </w:rPr>
      </w:pPr>
    </w:p>
    <w:p w:rsidR="00B31F16" w:rsidRDefault="00B31F16" w:rsidP="00B31F16">
      <w:pPr>
        <w:tabs>
          <w:tab w:val="center" w:pos="4828"/>
        </w:tabs>
        <w:spacing w:after="0" w:line="240" w:lineRule="auto"/>
        <w:ind w:left="630"/>
        <w:jc w:val="both"/>
        <w:rPr>
          <w:rFonts w:ascii="Cambria" w:hAnsi="Cambria" w:cs="Cambria"/>
          <w:sz w:val="24"/>
          <w:szCs w:val="24"/>
        </w:rPr>
      </w:pPr>
    </w:p>
    <w:p w:rsidR="00B31F16" w:rsidRDefault="00B31F16" w:rsidP="00B31F16">
      <w:pPr>
        <w:tabs>
          <w:tab w:val="center" w:pos="4828"/>
        </w:tabs>
        <w:spacing w:line="240" w:lineRule="auto"/>
        <w:ind w:left="630"/>
        <w:jc w:val="both"/>
        <w:rPr>
          <w:rFonts w:ascii="Cambria" w:hAnsi="Cambria" w:cs="Cambria"/>
          <w:sz w:val="24"/>
          <w:szCs w:val="24"/>
        </w:rPr>
      </w:pPr>
      <w:r>
        <w:rPr>
          <w:rFonts w:ascii="Cambria" w:hAnsi="Cambria" w:cs="Cambria"/>
          <w:sz w:val="24"/>
          <w:szCs w:val="24"/>
        </w:rPr>
        <w:t xml:space="preserve">  </w:t>
      </w:r>
    </w:p>
    <w:p w:rsidR="00B31F16" w:rsidRDefault="00B31F16" w:rsidP="00B31F16">
      <w:pPr>
        <w:tabs>
          <w:tab w:val="center" w:pos="4828"/>
        </w:tabs>
        <w:spacing w:line="240" w:lineRule="auto"/>
        <w:ind w:left="630"/>
        <w:jc w:val="both"/>
        <w:rPr>
          <w:rFonts w:ascii="Cambria" w:hAnsi="Cambria" w:cs="Cambria"/>
          <w:sz w:val="24"/>
          <w:szCs w:val="24"/>
        </w:rPr>
      </w:pPr>
    </w:p>
    <w:p w:rsidR="00B31F16" w:rsidRDefault="00B31F16" w:rsidP="00B31F16">
      <w:pPr>
        <w:tabs>
          <w:tab w:val="center" w:pos="4828"/>
        </w:tabs>
        <w:spacing w:line="240" w:lineRule="auto"/>
        <w:ind w:left="630"/>
        <w:jc w:val="both"/>
        <w:rPr>
          <w:rFonts w:ascii="Cambria" w:hAnsi="Cambria" w:cs="Cambria"/>
          <w:sz w:val="24"/>
          <w:szCs w:val="24"/>
        </w:rPr>
      </w:pPr>
      <w:r>
        <w:rPr>
          <w:rFonts w:ascii="Cambria" w:hAnsi="Cambria" w:cs="Cambria"/>
          <w:sz w:val="24"/>
          <w:szCs w:val="24"/>
        </w:rPr>
        <w:t xml:space="preserve">                                   </w:t>
      </w:r>
    </w:p>
    <w:p w:rsidR="00B31F16" w:rsidRDefault="00B31F16" w:rsidP="00B31F16">
      <w:pPr>
        <w:tabs>
          <w:tab w:val="center" w:pos="4828"/>
        </w:tabs>
        <w:spacing w:line="240" w:lineRule="auto"/>
        <w:ind w:left="630"/>
        <w:jc w:val="both"/>
        <w:rPr>
          <w:rFonts w:ascii="Cambria" w:hAnsi="Cambria" w:cs="Cambria"/>
          <w:sz w:val="24"/>
          <w:szCs w:val="24"/>
        </w:rPr>
      </w:pPr>
      <w:r>
        <w:rPr>
          <w:rFonts w:ascii="Cambria" w:hAnsi="Cambria" w:cs="Cambria"/>
          <w:sz w:val="24"/>
          <w:szCs w:val="24"/>
        </w:rPr>
        <w:t xml:space="preserve">                                     </w:t>
      </w:r>
    </w:p>
    <w:p w:rsidR="00B31F16" w:rsidRDefault="00B31F16" w:rsidP="00B31F16">
      <w:pPr>
        <w:tabs>
          <w:tab w:val="center" w:pos="4828"/>
        </w:tabs>
        <w:spacing w:line="240" w:lineRule="auto"/>
        <w:ind w:left="630"/>
        <w:jc w:val="both"/>
        <w:rPr>
          <w:rFonts w:ascii="Cambria" w:hAnsi="Cambria" w:cs="Cambria"/>
          <w:sz w:val="24"/>
          <w:szCs w:val="24"/>
        </w:rPr>
      </w:pPr>
      <w:r>
        <w:rPr>
          <w:rFonts w:ascii="Cambria" w:hAnsi="Cambria" w:cs="Cambria"/>
          <w:sz w:val="24"/>
          <w:szCs w:val="24"/>
        </w:rPr>
        <w:t xml:space="preserve">    </w:t>
      </w:r>
    </w:p>
    <w:p w:rsidR="00B31F16" w:rsidRDefault="00B31F16" w:rsidP="00B31F16">
      <w:pPr>
        <w:tabs>
          <w:tab w:val="center" w:pos="4828"/>
        </w:tabs>
        <w:spacing w:line="240" w:lineRule="auto"/>
        <w:ind w:left="630"/>
        <w:jc w:val="both"/>
        <w:rPr>
          <w:rFonts w:ascii="Cambria" w:hAnsi="Cambria" w:cs="Cambria"/>
          <w:sz w:val="24"/>
          <w:szCs w:val="24"/>
        </w:rPr>
      </w:pPr>
      <w:r>
        <w:rPr>
          <w:rFonts w:ascii="Cambria" w:hAnsi="Cambria" w:cs="Cambria"/>
          <w:sz w:val="24"/>
          <w:szCs w:val="24"/>
        </w:rPr>
        <w:t xml:space="preserve">                                                          </w:t>
      </w:r>
    </w:p>
    <w:p w:rsidR="00B31F16" w:rsidRDefault="00B31F16" w:rsidP="00B31F16">
      <w:pPr>
        <w:tabs>
          <w:tab w:val="center" w:pos="4828"/>
        </w:tabs>
        <w:spacing w:line="240" w:lineRule="auto"/>
        <w:ind w:left="630"/>
        <w:jc w:val="both"/>
        <w:rPr>
          <w:rFonts w:ascii="Cambria" w:hAnsi="Cambria" w:cs="Cambria"/>
          <w:sz w:val="24"/>
          <w:szCs w:val="24"/>
        </w:rPr>
      </w:pPr>
      <w:r>
        <w:rPr>
          <w:rFonts w:ascii="Cambria" w:hAnsi="Cambria" w:cs="Cambria"/>
          <w:sz w:val="24"/>
          <w:szCs w:val="24"/>
        </w:rPr>
        <w:t xml:space="preserve">       </w:t>
      </w:r>
    </w:p>
    <w:p w:rsidR="00B31F16" w:rsidRDefault="00B31F16" w:rsidP="00B31F16">
      <w:pPr>
        <w:tabs>
          <w:tab w:val="center" w:pos="4828"/>
        </w:tabs>
        <w:spacing w:line="240" w:lineRule="auto"/>
        <w:ind w:left="630"/>
        <w:jc w:val="both"/>
        <w:rPr>
          <w:rFonts w:ascii="Cambria" w:hAnsi="Cambria" w:cs="Cambria"/>
          <w:sz w:val="24"/>
          <w:szCs w:val="24"/>
        </w:rPr>
      </w:pPr>
      <w:r>
        <w:rPr>
          <w:rFonts w:ascii="Cambria" w:hAnsi="Cambria" w:cs="Cambria"/>
          <w:sz w:val="24"/>
          <w:szCs w:val="24"/>
        </w:rPr>
        <w:t xml:space="preserve">           </w:t>
      </w:r>
    </w:p>
    <w:p w:rsidR="00B31F16" w:rsidRDefault="00B31F16" w:rsidP="00B31F16">
      <w:pPr>
        <w:tabs>
          <w:tab w:val="center" w:pos="4828"/>
        </w:tabs>
        <w:spacing w:line="240" w:lineRule="auto"/>
        <w:ind w:left="630"/>
        <w:jc w:val="both"/>
        <w:rPr>
          <w:rFonts w:ascii="Cambria" w:hAnsi="Cambria" w:cs="Cambria"/>
          <w:sz w:val="24"/>
          <w:szCs w:val="24"/>
        </w:rPr>
      </w:pPr>
    </w:p>
    <w:p w:rsidR="00B31F16" w:rsidRDefault="00B31F16" w:rsidP="00B31F16">
      <w:pPr>
        <w:tabs>
          <w:tab w:val="center" w:pos="4828"/>
        </w:tabs>
        <w:spacing w:line="240" w:lineRule="auto"/>
        <w:ind w:left="630"/>
        <w:jc w:val="both"/>
        <w:rPr>
          <w:rFonts w:ascii="Cambria" w:hAnsi="Cambria" w:cs="Cambria"/>
          <w:sz w:val="24"/>
          <w:szCs w:val="24"/>
        </w:rPr>
      </w:pPr>
    </w:p>
    <w:p w:rsidR="00B31F16" w:rsidRDefault="00B31F16" w:rsidP="00B31F16">
      <w:pPr>
        <w:tabs>
          <w:tab w:val="center" w:pos="4828"/>
        </w:tabs>
        <w:spacing w:line="240" w:lineRule="auto"/>
        <w:ind w:left="630"/>
        <w:jc w:val="both"/>
        <w:rPr>
          <w:rFonts w:ascii="Cambria" w:hAnsi="Cambria" w:cs="Cambria"/>
          <w:sz w:val="24"/>
          <w:szCs w:val="24"/>
        </w:rPr>
      </w:pPr>
      <w:r>
        <w:rPr>
          <w:rFonts w:ascii="Cambria" w:hAnsi="Cambria" w:cs="Cambria"/>
          <w:sz w:val="24"/>
          <w:szCs w:val="24"/>
        </w:rPr>
        <w:t xml:space="preserve">  </w:t>
      </w:r>
    </w:p>
    <w:p w:rsidR="00B31F16" w:rsidRDefault="00B31F16" w:rsidP="00B31F16">
      <w:pPr>
        <w:tabs>
          <w:tab w:val="center" w:pos="4828"/>
        </w:tabs>
        <w:spacing w:line="240" w:lineRule="auto"/>
        <w:ind w:left="630"/>
        <w:jc w:val="both"/>
        <w:rPr>
          <w:rFonts w:ascii="Cambria" w:hAnsi="Cambria" w:cs="Cambria"/>
          <w:sz w:val="24"/>
          <w:szCs w:val="24"/>
        </w:rPr>
      </w:pPr>
    </w:p>
    <w:p w:rsidR="003F715D" w:rsidRDefault="00B31F16" w:rsidP="00B31F16">
      <w:pPr>
        <w:tabs>
          <w:tab w:val="center" w:pos="4828"/>
        </w:tabs>
        <w:spacing w:line="240" w:lineRule="auto"/>
        <w:ind w:left="630"/>
        <w:jc w:val="both"/>
      </w:pPr>
      <w:r>
        <w:rPr>
          <w:rFonts w:ascii="Cambria" w:hAnsi="Cambria" w:cs="Cambria"/>
          <w:sz w:val="24"/>
          <w:szCs w:val="24"/>
        </w:rPr>
        <w:lastRenderedPageBreak/>
        <w:t xml:space="preserve"> </w:t>
      </w:r>
    </w:p>
    <w:sectPr w:rsidR="003F715D" w:rsidSect="00F15DDA">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932" w:rsidRDefault="00F10932" w:rsidP="00F15DDA">
      <w:pPr>
        <w:spacing w:after="0" w:line="240" w:lineRule="auto"/>
      </w:pPr>
      <w:r>
        <w:separator/>
      </w:r>
    </w:p>
  </w:endnote>
  <w:endnote w:type="continuationSeparator" w:id="0">
    <w:p w:rsidR="00F10932" w:rsidRDefault="00F10932" w:rsidP="00F15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EC" w:rsidRDefault="007F4120">
    <w:pPr>
      <w:pStyle w:val="Footer"/>
      <w:jc w:val="right"/>
    </w:pPr>
    <w:r>
      <w:fldChar w:fldCharType="begin"/>
    </w:r>
    <w:r w:rsidR="00B31F16">
      <w:instrText xml:space="preserve"> PAGE </w:instrText>
    </w:r>
    <w:r>
      <w:fldChar w:fldCharType="separate"/>
    </w:r>
    <w:r w:rsidR="00F043FE">
      <w:rPr>
        <w:noProof/>
      </w:rPr>
      <w:t>15</w:t>
    </w:r>
    <w:r>
      <w:fldChar w:fldCharType="end"/>
    </w:r>
  </w:p>
  <w:p w:rsidR="00E265EC" w:rsidRDefault="00F10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932" w:rsidRDefault="00F10932" w:rsidP="00F15DDA">
      <w:pPr>
        <w:spacing w:after="0" w:line="240" w:lineRule="auto"/>
      </w:pPr>
      <w:r>
        <w:separator/>
      </w:r>
    </w:p>
  </w:footnote>
  <w:footnote w:type="continuationSeparator" w:id="0">
    <w:p w:rsidR="00F10932" w:rsidRDefault="00F10932" w:rsidP="00F15D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2160" w:hanging="360"/>
      </w:pPr>
      <w:rPr>
        <w:rFonts w:ascii="Wingdings" w:hAnsi="Wingdings" w:cs="Wingdings"/>
      </w:r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31F16"/>
    <w:rsid w:val="003F715D"/>
    <w:rsid w:val="007F4120"/>
    <w:rsid w:val="008C0B4A"/>
    <w:rsid w:val="00B31F16"/>
    <w:rsid w:val="00F043FE"/>
    <w:rsid w:val="00F10932"/>
    <w:rsid w:val="00F15D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16"/>
    <w:pPr>
      <w:suppressAutoHyphens/>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1F16"/>
    <w:pPr>
      <w:ind w:left="720"/>
    </w:pPr>
  </w:style>
  <w:style w:type="paragraph" w:styleId="Footer">
    <w:name w:val="footer"/>
    <w:basedOn w:val="Normal"/>
    <w:link w:val="FooterChar"/>
    <w:rsid w:val="00B31F16"/>
    <w:pPr>
      <w:tabs>
        <w:tab w:val="center" w:pos="4513"/>
        <w:tab w:val="right" w:pos="9026"/>
      </w:tabs>
    </w:pPr>
  </w:style>
  <w:style w:type="character" w:customStyle="1" w:styleId="FooterChar">
    <w:name w:val="Footer Char"/>
    <w:basedOn w:val="DefaultParagraphFont"/>
    <w:link w:val="Footer"/>
    <w:rsid w:val="00B31F16"/>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5044</Words>
  <Characters>28751</Characters>
  <Application>Microsoft Office Word</Application>
  <DocSecurity>0</DocSecurity>
  <Lines>239</Lines>
  <Paragraphs>67</Paragraphs>
  <ScaleCrop>false</ScaleCrop>
  <Company>Hewlett-Packard</Company>
  <LinksUpToDate>false</LinksUpToDate>
  <CharactersWithSpaces>33728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DARE-ABEL</cp:lastModifiedBy>
  <cp:revision>2</cp:revision>
  <dcterms:created xsi:type="dcterms:W3CDTF">2013-08-29T16:16:00Z</dcterms:created>
  <dcterms:modified xsi:type="dcterms:W3CDTF">2013-08-29T16:16:00Z</dcterms:modified>
</cp:coreProperties>
</file>